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3" w:rsidRDefault="002D1D2B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300470" cy="8730318"/>
            <wp:effectExtent l="0" t="0" r="0" b="0"/>
            <wp:docPr id="1" name="Рисунок 1" descr="F:\козаченко 2\технолог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заченко 2\технолог.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922E0" w:rsidRDefault="009922E0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922E0" w:rsidRDefault="009922E0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41833" w:rsidRPr="00B41833" w:rsidRDefault="00B41833" w:rsidP="00B418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B41833" w:rsidRPr="00B41833" w:rsidRDefault="00B41833" w:rsidP="00B41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 программа  составлена  на  основе  программы  курса «Технология» 4 класс   </w:t>
      </w:r>
      <w:proofErr w:type="spellStart"/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И.И.Колесниченко</w:t>
      </w:r>
      <w:proofErr w:type="spellEnd"/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Т.М.Рагозина</w:t>
      </w:r>
      <w:proofErr w:type="spellEnd"/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И.Б. </w:t>
      </w:r>
      <w:proofErr w:type="spellStart"/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Мылова</w:t>
      </w:r>
      <w:proofErr w:type="spellEnd"/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  Москва</w:t>
      </w:r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:Академкнига/Учебник , </w:t>
      </w:r>
      <w:smartTag w:uri="urn:schemas-microsoft-com:office:smarttags" w:element="metricconverter">
        <w:smartTagPr>
          <w:attr w:name="ProductID" w:val="2006 г"/>
        </w:smartTagPr>
        <w:r w:rsidRPr="00B418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«Перспективная  начальная  школа»,</w:t>
      </w:r>
      <w:r w:rsidRPr="00B418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 с требованиями Федерального  компонента  государственного стандарта  начального  образования, </w:t>
      </w:r>
      <w:smartTag w:uri="urn:schemas-microsoft-com:office:smarttags" w:element="metricconverter">
        <w:smartTagPr>
          <w:attr w:name="ProductID" w:val="2004 г"/>
        </w:smartTagPr>
        <w:r w:rsidRPr="00B41833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2004 г</w:t>
        </w:r>
      </w:smartTag>
      <w:r w:rsidRPr="00B418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D4478" w:rsidRDefault="001D4478" w:rsidP="001D44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478" w:rsidRPr="001D4478" w:rsidRDefault="001D4478" w:rsidP="001D4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обучения</w:t>
      </w:r>
      <w:r w:rsidRPr="001D4478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раскрытие творческого потенциала ребёнка средствами художественного труда.</w:t>
      </w:r>
    </w:p>
    <w:p w:rsidR="001D4478" w:rsidRPr="001D4478" w:rsidRDefault="001D4478" w:rsidP="001D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78" w:rsidRPr="001D4478" w:rsidRDefault="001D4478" w:rsidP="001D44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обучения:</w:t>
      </w:r>
    </w:p>
    <w:p w:rsidR="001D4478" w:rsidRPr="001D4478" w:rsidRDefault="001D4478" w:rsidP="001D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интеллектуально-творческого потенциала ребёнка;</w:t>
      </w:r>
    </w:p>
    <w:p w:rsidR="001D4478" w:rsidRPr="001D4478" w:rsidRDefault="001D4478" w:rsidP="001D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ручной умелости;</w:t>
      </w:r>
    </w:p>
    <w:p w:rsidR="001D4478" w:rsidRPr="001D4478" w:rsidRDefault="001D4478" w:rsidP="001D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конструкторских способностей, технического мышления, воображения, фантазии;</w:t>
      </w:r>
    </w:p>
    <w:p w:rsidR="001D4478" w:rsidRPr="001D4478" w:rsidRDefault="001D4478" w:rsidP="001D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методов познания окружающей действительности.</w:t>
      </w:r>
    </w:p>
    <w:p w:rsidR="001D4478" w:rsidRPr="001D4478" w:rsidRDefault="001D4478" w:rsidP="001D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78" w:rsidRPr="001D4478" w:rsidRDefault="001D4478" w:rsidP="001D4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2 вида разработана в связи с несовпадением количества часов с БУП учреждения и авторской учебной программой.</w:t>
      </w:r>
    </w:p>
    <w:p w:rsidR="001D4478" w:rsidRDefault="001D4478" w:rsidP="001D4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3" w:rsidRPr="00B41833" w:rsidRDefault="00B41833" w:rsidP="001D44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 программа составлена на 2011 -2012</w:t>
      </w: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41833" w:rsidRPr="00B41833" w:rsidRDefault="00B41833" w:rsidP="00B41833">
      <w:pPr>
        <w:snapToGrid w:val="0"/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833" w:rsidRPr="00B41833" w:rsidRDefault="00B41833" w:rsidP="00B41833">
      <w:pPr>
        <w:snapToGrid w:val="0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18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Таблица тематического распределения количества часов:</w:t>
      </w:r>
    </w:p>
    <w:p w:rsidR="00B41833" w:rsidRPr="00B41833" w:rsidRDefault="00B41833" w:rsidP="00B41833">
      <w:pPr>
        <w:snapToGrid w:val="0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559"/>
        <w:gridCol w:w="1417"/>
      </w:tblGrid>
      <w:tr w:rsidR="00B41833" w:rsidRPr="002102FA" w:rsidTr="009922E0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41833" w:rsidRPr="002102FA" w:rsidTr="009922E0">
        <w:trPr>
          <w:trHeight w:val="34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33" w:rsidRPr="002102FA" w:rsidRDefault="00B41833" w:rsidP="00210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2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21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440F30" w:rsidRPr="002102FA" w:rsidTr="009922E0">
        <w:trPr>
          <w:trHeight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Первоначальные  умения  проектной 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720782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изделий  из  бумаги  и картона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720782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изделий  из  природного 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изделий  из  пластичных 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изделий  из  текстильных  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720782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изделий  из  проволоки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изделий  из  полуфабрикатов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40F30" w:rsidRPr="002102FA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2102FA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2845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Изготовление моделей  и макетов из деталей  конструктора.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40F30" w:rsidRPr="00440F30" w:rsidTr="009922E0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440F30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440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труд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0F30" w:rsidRPr="00440F30" w:rsidTr="009922E0">
        <w:trPr>
          <w:trHeight w:val="5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30" w:rsidRPr="00440F30" w:rsidRDefault="00440F30" w:rsidP="007207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440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работы  на компьютере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440F30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F30" w:rsidRPr="00440F30" w:rsidRDefault="00720782" w:rsidP="007207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02FA" w:rsidRPr="00440F30" w:rsidTr="009922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440F30" w:rsidRDefault="002102FA" w:rsidP="00440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440F30" w:rsidRDefault="002102FA" w:rsidP="00440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440F30" w:rsidRDefault="002102FA" w:rsidP="00320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440F30" w:rsidRDefault="002102FA" w:rsidP="00320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3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41833" w:rsidRPr="00B41833" w:rsidRDefault="00B41833" w:rsidP="00B41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478" w:rsidRDefault="00720782" w:rsidP="001D4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обучения 4</w:t>
      </w:r>
      <w:r w:rsidR="001D4478" w:rsidRPr="001D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(2 ч в неделю, всего 68ч)</w:t>
      </w:r>
    </w:p>
    <w:p w:rsidR="001D4478" w:rsidRDefault="001D4478" w:rsidP="001D4478">
      <w:pPr>
        <w:pStyle w:val="a7"/>
        <w:spacing w:after="240" w:afterAutospacing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программы.</w:t>
      </w:r>
    </w:p>
    <w:p w:rsidR="00320C36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6"/>
          <w:sz w:val="28"/>
          <w:szCs w:val="28"/>
        </w:rPr>
        <w:t xml:space="preserve">С учетом специфики данного учебного предмета программный материал представлен </w:t>
      </w:r>
      <w:r w:rsidRPr="00BA7C7C">
        <w:rPr>
          <w:rFonts w:ascii="Times New Roman" w:eastAsia="Times New Roman" w:hAnsi="Times New Roman"/>
          <w:spacing w:val="31"/>
          <w:sz w:val="28"/>
          <w:szCs w:val="28"/>
        </w:rPr>
        <w:t>разделами,</w:t>
      </w:r>
      <w:r w:rsidRPr="00BA7C7C">
        <w:rPr>
          <w:rFonts w:ascii="Times New Roman" w:eastAsia="Times New Roman" w:hAnsi="Times New Roman"/>
          <w:spacing w:val="-7"/>
          <w:sz w:val="28"/>
          <w:szCs w:val="28"/>
        </w:rPr>
        <w:t>которые реализуют концентрический принцип изучения, дают возможность по</w:t>
      </w:r>
      <w:r w:rsidRPr="00BA7C7C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t>степенно углублять и расширять программный материал: «</w:t>
      </w:r>
      <w:proofErr w:type="spellStart"/>
      <w:r w:rsidRPr="00BA7C7C">
        <w:rPr>
          <w:rFonts w:ascii="Times New Roman" w:eastAsia="Times New Roman" w:hAnsi="Times New Roman"/>
          <w:spacing w:val="-6"/>
          <w:sz w:val="28"/>
          <w:szCs w:val="28"/>
        </w:rPr>
        <w:t>Общетрудовые</w:t>
      </w:r>
      <w:proofErr w:type="spellEnd"/>
      <w:r w:rsidRPr="00BA7C7C">
        <w:rPr>
          <w:rFonts w:ascii="Times New Roman" w:eastAsia="Times New Roman" w:hAnsi="Times New Roman"/>
          <w:spacing w:val="-6"/>
          <w:sz w:val="28"/>
          <w:szCs w:val="28"/>
        </w:rPr>
        <w:t xml:space="preserve"> знания, умения и спо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  <w:t>собы деятельности», «Технология изготовленияизделий из различных материалов (опыт практи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ческой деятельности»), «Домашний труд», «Практика работы на компьютере».</w:t>
      </w:r>
    </w:p>
    <w:p w:rsidR="00320C36" w:rsidRPr="00BA7C7C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739">
        <w:rPr>
          <w:rFonts w:ascii="Times New Roman" w:eastAsia="Times New Roman" w:hAnsi="Times New Roman"/>
          <w:b/>
          <w:sz w:val="28"/>
          <w:szCs w:val="28"/>
        </w:rPr>
        <w:t>Раздел «</w:t>
      </w:r>
      <w:proofErr w:type="spellStart"/>
      <w:r w:rsidRPr="00CF0739">
        <w:rPr>
          <w:rFonts w:ascii="Times New Roman" w:eastAsia="Times New Roman" w:hAnsi="Times New Roman"/>
          <w:b/>
          <w:sz w:val="28"/>
          <w:szCs w:val="28"/>
        </w:rPr>
        <w:t>Общетрудовые</w:t>
      </w:r>
      <w:proofErr w:type="spellEnd"/>
      <w:r w:rsidRPr="00CF0739">
        <w:rPr>
          <w:rFonts w:ascii="Times New Roman" w:eastAsia="Times New Roman" w:hAnsi="Times New Roman"/>
          <w:b/>
          <w:sz w:val="28"/>
          <w:szCs w:val="28"/>
        </w:rPr>
        <w:t xml:space="preserve"> знания, умений </w:t>
      </w:r>
      <w:r w:rsidRPr="00CF0739"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  <w:r w:rsidRPr="00CF0739">
        <w:rPr>
          <w:rFonts w:ascii="Times New Roman" w:eastAsia="Times New Roman" w:hAnsi="Times New Roman"/>
          <w:b/>
          <w:sz w:val="28"/>
          <w:szCs w:val="28"/>
        </w:rPr>
        <w:t>способы деятельности»</w:t>
      </w:r>
      <w:r w:rsidRPr="00BA7C7C">
        <w:rPr>
          <w:rFonts w:ascii="Times New Roman" w:eastAsia="Times New Roman" w:hAnsi="Times New Roman"/>
          <w:sz w:val="28"/>
          <w:szCs w:val="28"/>
        </w:rPr>
        <w:t xml:space="preserve"> состоит из четырех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 xml:space="preserve">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 w:rsidRPr="00BA7C7C">
        <w:rPr>
          <w:rFonts w:ascii="Times New Roman" w:eastAsia="Times New Roman" w:hAnsi="Times New Roman"/>
          <w:spacing w:val="-6"/>
          <w:sz w:val="28"/>
          <w:szCs w:val="28"/>
        </w:rPr>
        <w:t xml:space="preserve">В них раскрывается роль трудовой деятельности человека в преобразовании окружающей среды,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формируются первоначальные представления о мире профессий, эстетическая культура на осно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 xml:space="preserve">ве знакомства с особенностями труда, быта, ремесел родного края; содержится информация 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t>о ручном, механизированном и автоматизированном труде; раскрываются особенности органи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2"/>
          <w:sz w:val="28"/>
          <w:szCs w:val="28"/>
        </w:rPr>
        <w:t xml:space="preserve">зации процесса труда младших школьников и роли в ней учителя; дается общее представление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о проектной деятельности.</w:t>
      </w:r>
      <w:proofErr w:type="gramEnd"/>
      <w:r w:rsidRPr="00BA7C7C">
        <w:rPr>
          <w:rFonts w:ascii="Times New Roman" w:eastAsia="Times New Roman" w:hAnsi="Times New Roman"/>
          <w:spacing w:val="-5"/>
          <w:sz w:val="28"/>
          <w:szCs w:val="28"/>
        </w:rPr>
        <w:t xml:space="preserve"> Содержание данного раздела целесообразно изучать в ходе освоения </w:t>
      </w:r>
      <w:r w:rsidRPr="00BA7C7C">
        <w:rPr>
          <w:rFonts w:ascii="Times New Roman" w:eastAsia="Times New Roman" w:hAnsi="Times New Roman"/>
          <w:sz w:val="28"/>
          <w:szCs w:val="28"/>
        </w:rPr>
        <w:t>содержания других разделов программы.</w:t>
      </w:r>
    </w:p>
    <w:p w:rsidR="00320C36" w:rsidRPr="00BA7C7C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739">
        <w:rPr>
          <w:rFonts w:ascii="Times New Roman" w:eastAsia="Times New Roman" w:hAnsi="Times New Roman"/>
          <w:b/>
          <w:sz w:val="28"/>
          <w:szCs w:val="28"/>
        </w:rPr>
        <w:t>Раздел «Технология изготовления изделий из различных материалов (опыт практиче</w:t>
      </w:r>
      <w:r w:rsidRPr="00CF0739">
        <w:rPr>
          <w:rFonts w:ascii="Times New Roman" w:eastAsia="Times New Roman" w:hAnsi="Times New Roman"/>
          <w:b/>
          <w:sz w:val="28"/>
          <w:szCs w:val="28"/>
        </w:rPr>
        <w:softHyphen/>
      </w:r>
      <w:r w:rsidRPr="00CF0739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ской деятельности)» 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t xml:space="preserve">состоит из структурных единиц: </w:t>
      </w:r>
      <w:proofErr w:type="gramStart"/>
      <w:r w:rsidRPr="00BA7C7C">
        <w:rPr>
          <w:rFonts w:ascii="Times New Roman" w:eastAsia="Times New Roman" w:hAnsi="Times New Roman"/>
          <w:spacing w:val="-4"/>
          <w:sz w:val="28"/>
          <w:szCs w:val="28"/>
        </w:rPr>
        <w:t xml:space="preserve">«Многообразие материалов и область их 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t xml:space="preserve">применения», «Поиск и применение информации для решения технических и технологических задач», «Использование измерений для решения практических задач», «Изготовление изделий из 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t>бумаги и картона», «Изготовление изделий из природных материалов», «Изготовление изделий из пластичных материалов», «Изготовление изделий из текстильных материалов», «Изготовле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ние изделий из проволоки и фольги», «Изготовление изделий из полуфабрикатов», «Сборка мо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>делей и макетов из деталей конструктора</w:t>
      </w:r>
      <w:proofErr w:type="gramEnd"/>
      <w:r w:rsidRPr="00BA7C7C">
        <w:rPr>
          <w:rFonts w:ascii="Times New Roman" w:eastAsia="Times New Roman" w:hAnsi="Times New Roman"/>
          <w:sz w:val="28"/>
          <w:szCs w:val="28"/>
        </w:rPr>
        <w:t>».</w:t>
      </w:r>
    </w:p>
    <w:p w:rsidR="00320C36" w:rsidRPr="00BA7C7C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739">
        <w:rPr>
          <w:rFonts w:ascii="Times New Roman" w:eastAsia="Times New Roman" w:hAnsi="Times New Roman"/>
          <w:b/>
          <w:spacing w:val="-4"/>
          <w:sz w:val="28"/>
          <w:szCs w:val="28"/>
        </w:rPr>
        <w:t>Раздел «Домашний труд»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t xml:space="preserve"> включает ряд важных аспектов для жизни и развития ребенка: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правила ухода за одеждой и обувью, мелкий ремонт одежды и ее декоративное оформление, ре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  <w:t>монт книг из домашней библиотеки, декоративное оформление предметов быта и жилища с ис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  <w:t>пользованием разных материалов и технологических операций. Предложенные материалы мож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t>но комбинировать между собой либо дополнять другими материалами, доступными для обработ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  <w:t>ки младшими школьниками. Здесь же ученики получают общее представление об устройстве со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временной бытовой техники, знакомятся с правилами управления и безопасными приемами тру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  <w:t>да при ее использовании. Дидактические единицы «Уход за одеждой», «Декоративное оформле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ние предметов быта и жилища», «Современная бытовая техника» изучаются в ходе обработки </w:t>
      </w:r>
      <w:r w:rsidRPr="00BA7C7C">
        <w:rPr>
          <w:rFonts w:ascii="Times New Roman" w:eastAsia="Times New Roman" w:hAnsi="Times New Roman"/>
          <w:sz w:val="28"/>
          <w:szCs w:val="28"/>
        </w:rPr>
        <w:t>конкретных материалов.</w:t>
      </w:r>
    </w:p>
    <w:p w:rsidR="00320C36" w:rsidRPr="00BA7C7C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6"/>
          <w:sz w:val="28"/>
          <w:szCs w:val="28"/>
        </w:rPr>
        <w:t>Особое внимание при изучении всех разделов программы уделяется культуре труда, прави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1"/>
          <w:sz w:val="28"/>
          <w:szCs w:val="28"/>
        </w:rPr>
        <w:t xml:space="preserve">лам безопасной работы и личной гигиене, умению экономить материалы, бережно относиться </w:t>
      </w:r>
      <w:r w:rsidRPr="00BA7C7C">
        <w:rPr>
          <w:rFonts w:ascii="Times New Roman" w:eastAsia="Times New Roman" w:hAnsi="Times New Roman"/>
          <w:sz w:val="28"/>
          <w:szCs w:val="28"/>
        </w:rPr>
        <w:t>к инструментам, приспособлениям, технике.</w:t>
      </w:r>
    </w:p>
    <w:p w:rsidR="00320C36" w:rsidRPr="00BA7C7C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z w:val="28"/>
          <w:szCs w:val="28"/>
        </w:rPr>
        <w:lastRenderedPageBreak/>
        <w:t xml:space="preserve">Программа предполагает обязательное сочетание индивидуальной работы над заданием 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t>с работой в малых группах и с коллективной работой, что особенно актуально для малоком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t>плектных или разновозрастных классов сельской школы. Готовые работы желательно использо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вать для организации школьных выставок, конкурсов, ярмарок, в оформлении школьных и до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>машних помещений.</w:t>
      </w:r>
    </w:p>
    <w:p w:rsidR="00320C36" w:rsidRPr="00BA7C7C" w:rsidRDefault="00320C36" w:rsidP="003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 xml:space="preserve">Программа позволяет осуществлять пропедевтическую </w:t>
      </w:r>
      <w:proofErr w:type="spellStart"/>
      <w:r w:rsidRPr="00BA7C7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профориентационную</w:t>
      </w:r>
      <w:proofErr w:type="spellEnd"/>
      <w:r w:rsidRPr="00BA7C7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работу,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за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дача которой - формирование у младших школьников интереса к трудовой и профессиональной </w:t>
      </w:r>
      <w:r w:rsidRPr="00BA7C7C">
        <w:rPr>
          <w:rFonts w:ascii="Times New Roman" w:eastAsia="Times New Roman" w:hAnsi="Times New Roman"/>
          <w:spacing w:val="-4"/>
          <w:sz w:val="28"/>
          <w:szCs w:val="28"/>
        </w:rPr>
        <w:t xml:space="preserve">деятельности. Для решения этой и других задач рекомендуется проводить экскурсии на природу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(с целью наблюдения и заготовки природных материалов), посещать местные музеи декоратив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>но-прикладного творчества, выставки и предприятия.</w:t>
      </w:r>
    </w:p>
    <w:p w:rsidR="001D4478" w:rsidRDefault="00320C36" w:rsidP="00320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36">
        <w:rPr>
          <w:rFonts w:ascii="Times New Roman" w:hAnsi="Times New Roman" w:cs="Times New Roman"/>
          <w:sz w:val="28"/>
          <w:szCs w:val="28"/>
        </w:rPr>
        <w:t>Для успешной реализации программного материала рекомендуется применять: эвристиче</w:t>
      </w:r>
      <w:r w:rsidRPr="00320C36">
        <w:rPr>
          <w:rFonts w:ascii="Times New Roman" w:hAnsi="Times New Roman" w:cs="Times New Roman"/>
          <w:sz w:val="28"/>
          <w:szCs w:val="28"/>
        </w:rPr>
        <w:softHyphen/>
        <w:t>ские беседы; поисковую исследовательскую деятельность детей с целью «открытия» новых зна</w:t>
      </w:r>
      <w:r w:rsidRPr="00320C36">
        <w:rPr>
          <w:rFonts w:ascii="Times New Roman" w:hAnsi="Times New Roman" w:cs="Times New Roman"/>
          <w:sz w:val="28"/>
          <w:szCs w:val="28"/>
        </w:rPr>
        <w:softHyphen/>
        <w:t>ний при обсуждении конструктивных особенностей изделий и определении свойств используе</w:t>
      </w:r>
      <w:r w:rsidRPr="00320C36">
        <w:rPr>
          <w:rFonts w:ascii="Times New Roman" w:hAnsi="Times New Roman" w:cs="Times New Roman"/>
          <w:sz w:val="28"/>
          <w:szCs w:val="28"/>
        </w:rPr>
        <w:softHyphen/>
        <w:t>мых материалов; поиск возможных и рациональных способов их обработки; поиск правильного или наиболее рационального выполнения технологического приема, операции или конструкции. Младший школьный возраст является начальным этапом вхождения в проектную деятель</w:t>
      </w:r>
      <w:r w:rsidRPr="00320C36">
        <w:rPr>
          <w:rFonts w:ascii="Times New Roman" w:hAnsi="Times New Roman" w:cs="Times New Roman"/>
          <w:sz w:val="28"/>
          <w:szCs w:val="28"/>
        </w:rPr>
        <w:softHyphen/>
      </w:r>
      <w:r w:rsidRPr="00320C36">
        <w:rPr>
          <w:rFonts w:ascii="Times New Roman" w:hAnsi="Times New Roman" w:cs="Times New Roman"/>
          <w:spacing w:val="-4"/>
          <w:sz w:val="28"/>
          <w:szCs w:val="28"/>
        </w:rPr>
        <w:t xml:space="preserve">ность, он закладывает фундамент дальнейшего овладения ею. Особенность </w:t>
      </w:r>
      <w:r w:rsidRPr="00320C36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содержания про</w:t>
      </w:r>
      <w:r w:rsidRPr="00320C36">
        <w:rPr>
          <w:rFonts w:ascii="Times New Roman" w:hAnsi="Times New Roman" w:cs="Times New Roman"/>
          <w:b/>
          <w:bCs/>
          <w:spacing w:val="-4"/>
          <w:sz w:val="28"/>
          <w:szCs w:val="28"/>
        </w:rPr>
        <w:softHyphen/>
        <w:t xml:space="preserve">ектной </w:t>
      </w:r>
      <w:r w:rsidRPr="00320C36">
        <w:rPr>
          <w:rFonts w:ascii="Times New Roman" w:hAnsi="Times New Roman" w:cs="Times New Roman"/>
          <w:spacing w:val="-4"/>
          <w:sz w:val="28"/>
          <w:szCs w:val="28"/>
        </w:rPr>
        <w:t>деятельности в начальной школе состоит в том, что проекты носят наглядный, практи</w:t>
      </w:r>
      <w:r w:rsidRPr="00320C3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20C36">
        <w:rPr>
          <w:rFonts w:ascii="Times New Roman" w:hAnsi="Times New Roman" w:cs="Times New Roman"/>
          <w:sz w:val="28"/>
          <w:szCs w:val="28"/>
        </w:rPr>
        <w:t>ческий характер, объединяют знакомые, легко повторяющиеся в опыте ребенка действия, ставят цели, недалеко отстоящие во времени и важные для ребенка (изготовление воздушных и пла</w:t>
      </w:r>
      <w:r w:rsidRPr="00320C36">
        <w:rPr>
          <w:rFonts w:ascii="Times New Roman" w:hAnsi="Times New Roman" w:cs="Times New Roman"/>
          <w:sz w:val="28"/>
          <w:szCs w:val="28"/>
        </w:rPr>
        <w:softHyphen/>
      </w:r>
      <w:r w:rsidRPr="00320C36">
        <w:rPr>
          <w:rFonts w:ascii="Times New Roman" w:hAnsi="Times New Roman" w:cs="Times New Roman"/>
          <w:spacing w:val="-4"/>
          <w:sz w:val="28"/>
          <w:szCs w:val="28"/>
        </w:rPr>
        <w:t xml:space="preserve">вающих моделей для игры и т. п.). Организуя проектную деятельность, важно активизировать </w:t>
      </w:r>
      <w:r w:rsidRPr="00320C36">
        <w:rPr>
          <w:rFonts w:ascii="Times New Roman" w:hAnsi="Times New Roman" w:cs="Times New Roman"/>
          <w:spacing w:val="-6"/>
          <w:sz w:val="28"/>
          <w:szCs w:val="28"/>
        </w:rPr>
        <w:t>детей на самостоятельное обоснование проекта, выбор конструкц</w:t>
      </w:r>
      <w:proofErr w:type="gramStart"/>
      <w:r w:rsidRPr="00320C36">
        <w:rPr>
          <w:rFonts w:ascii="Times New Roman" w:hAnsi="Times New Roman" w:cs="Times New Roman"/>
          <w:spacing w:val="-6"/>
          <w:sz w:val="28"/>
          <w:szCs w:val="28"/>
        </w:rPr>
        <w:t>ии и ее</w:t>
      </w:r>
      <w:proofErr w:type="gramEnd"/>
      <w:r w:rsidRPr="00320C36">
        <w:rPr>
          <w:rFonts w:ascii="Times New Roman" w:hAnsi="Times New Roman" w:cs="Times New Roman"/>
          <w:spacing w:val="-6"/>
          <w:sz w:val="28"/>
          <w:szCs w:val="28"/>
        </w:rPr>
        <w:t xml:space="preserve"> улучшение, отбор мате</w:t>
      </w:r>
      <w:r w:rsidRPr="00320C3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20C36">
        <w:rPr>
          <w:rFonts w:ascii="Times New Roman" w:hAnsi="Times New Roman" w:cs="Times New Roman"/>
          <w:sz w:val="28"/>
          <w:szCs w:val="28"/>
        </w:rPr>
        <w:t>риалов и экономное их расходование, продумывание последовательности проведения работ.</w:t>
      </w:r>
    </w:p>
    <w:p w:rsidR="00320C36" w:rsidRPr="00320C36" w:rsidRDefault="00320C36" w:rsidP="00320C36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782" w:rsidRPr="00BA7C7C" w:rsidRDefault="00720782" w:rsidP="007207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</w:rPr>
        <w:t>Учащиеся должны знать/понимать:</w:t>
      </w:r>
    </w:p>
    <w:p w:rsidR="00720782" w:rsidRPr="00BA7C7C" w:rsidRDefault="00720782" w:rsidP="0072078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>распространенные виды профессий, связанные с автоматизированным трудом;</w:t>
      </w:r>
    </w:p>
    <w:p w:rsidR="00720782" w:rsidRPr="00BA7C7C" w:rsidRDefault="00720782" w:rsidP="0072078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предприятия родного края, занятые производством техники;</w:t>
      </w:r>
    </w:p>
    <w:p w:rsidR="00720782" w:rsidRPr="00BA7C7C" w:rsidRDefault="00720782" w:rsidP="0072078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влияние деятельности человека на окружающую среду и здоровье;</w:t>
      </w:r>
    </w:p>
    <w:p w:rsidR="00720782" w:rsidRPr="00BA7C7C" w:rsidRDefault="00720782" w:rsidP="0072078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6"/>
          <w:sz w:val="28"/>
          <w:szCs w:val="28"/>
        </w:rPr>
        <w:t>область применения и назначения ручных инструментов, простейших механизмов, техни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>ческих устройств (компьютера);</w:t>
      </w:r>
    </w:p>
    <w:p w:rsidR="00720782" w:rsidRDefault="00720782" w:rsidP="00720782">
      <w:pPr>
        <w:shd w:val="clear" w:color="auto" w:fill="FFFFFF"/>
        <w:tabs>
          <w:tab w:val="left" w:pos="851"/>
        </w:tabs>
        <w:spacing w:after="0" w:line="240" w:lineRule="auto"/>
        <w:ind w:left="851" w:hanging="304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</w:rPr>
      </w:pPr>
    </w:p>
    <w:p w:rsidR="00720782" w:rsidRPr="00EA7730" w:rsidRDefault="00720782" w:rsidP="00720782">
      <w:pPr>
        <w:shd w:val="clear" w:color="auto" w:fill="FFFFFF"/>
        <w:tabs>
          <w:tab w:val="left" w:pos="851"/>
        </w:tabs>
        <w:spacing w:after="0" w:line="240" w:lineRule="auto"/>
        <w:ind w:left="851" w:hanging="304"/>
        <w:jc w:val="both"/>
        <w:rPr>
          <w:rFonts w:ascii="Times New Roman" w:hAnsi="Times New Roman"/>
          <w:b/>
          <w:sz w:val="28"/>
          <w:szCs w:val="28"/>
        </w:rPr>
      </w:pPr>
      <w:r w:rsidRPr="00EA7730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>уметь:</w:t>
      </w:r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выполнять инструкцию, несложные алгоритмы при решении учебных задач;</w:t>
      </w:r>
    </w:p>
    <w:p w:rsidR="00720782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3"/>
          <w:sz w:val="28"/>
          <w:szCs w:val="28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BA7C7C">
        <w:rPr>
          <w:rFonts w:ascii="Times New Roman" w:eastAsia="Times New Roman" w:hAnsi="Times New Roman"/>
          <w:spacing w:val="-3"/>
          <w:sz w:val="28"/>
          <w:szCs w:val="28"/>
        </w:rPr>
        <w:t>кон</w:t>
      </w:r>
      <w:r w:rsidRPr="00BA7C7C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>троль за</w:t>
      </w:r>
      <w:proofErr w:type="gramEnd"/>
      <w:r w:rsidRPr="00BA7C7C">
        <w:rPr>
          <w:rFonts w:ascii="Times New Roman" w:eastAsia="Times New Roman" w:hAnsi="Times New Roman"/>
          <w:sz w:val="28"/>
          <w:szCs w:val="28"/>
        </w:rPr>
        <w:t xml:space="preserve"> ее ходом и результатами;</w:t>
      </w:r>
    </w:p>
    <w:p w:rsidR="00720782" w:rsidRPr="00EA7730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EA7730">
        <w:rPr>
          <w:rFonts w:ascii="Times New Roman" w:eastAsia="Times New Roman" w:hAnsi="Times New Roman"/>
          <w:spacing w:val="-6"/>
          <w:sz w:val="28"/>
          <w:szCs w:val="28"/>
        </w:rPr>
        <w:t xml:space="preserve">получать необходимую информацию об объекте деятельности, используя рисунки, схемы, </w:t>
      </w:r>
      <w:r w:rsidRPr="00EA7730">
        <w:rPr>
          <w:rFonts w:ascii="Times New Roman" w:eastAsia="Times New Roman" w:hAnsi="Times New Roman"/>
          <w:sz w:val="28"/>
          <w:szCs w:val="28"/>
        </w:rPr>
        <w:t>эскизы, чертежи (на бумажных и электронных носителях);</w:t>
      </w:r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7C7C">
        <w:rPr>
          <w:rFonts w:ascii="Times New Roman" w:eastAsia="Times New Roman" w:hAnsi="Times New Roman"/>
          <w:spacing w:val="-6"/>
          <w:sz w:val="28"/>
          <w:szCs w:val="28"/>
        </w:rPr>
        <w:t xml:space="preserve">изготавливать изделия из доступных материалов (бархатной, </w:t>
      </w:r>
      <w:proofErr w:type="spellStart"/>
      <w:r w:rsidRPr="00BA7C7C">
        <w:rPr>
          <w:rFonts w:ascii="Times New Roman" w:eastAsia="Times New Roman" w:hAnsi="Times New Roman"/>
          <w:spacing w:val="-6"/>
          <w:sz w:val="28"/>
          <w:szCs w:val="28"/>
        </w:rPr>
        <w:t>крепированной</w:t>
      </w:r>
      <w:proofErr w:type="spellEnd"/>
      <w:r w:rsidRPr="00BA7C7C">
        <w:rPr>
          <w:rFonts w:ascii="Times New Roman" w:eastAsia="Times New Roman" w:hAnsi="Times New Roman"/>
          <w:spacing w:val="-6"/>
          <w:sz w:val="28"/>
          <w:szCs w:val="28"/>
        </w:rPr>
        <w:t>, цветной бу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маги, ватмана, картона, соломы, глины, натуральной ткани, проволоки, полуфабрикатов, деталей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 xml:space="preserve">конструктора) по сборочной схеме, эскизу, чертежу; выбирать материалы с учетом их свойств, </w:t>
      </w:r>
      <w:r w:rsidRPr="00BA7C7C">
        <w:rPr>
          <w:rFonts w:ascii="Times New Roman" w:eastAsia="Times New Roman" w:hAnsi="Times New Roman"/>
          <w:sz w:val="28"/>
          <w:szCs w:val="28"/>
        </w:rPr>
        <w:t>определяемых по внешним признакам;</w:t>
      </w:r>
      <w:proofErr w:type="gramEnd"/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соблюдать последовательность технологических операций при изготовлении и сборке из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z w:val="28"/>
          <w:szCs w:val="28"/>
        </w:rPr>
        <w:t>делия;</w:t>
      </w:r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6"/>
          <w:sz w:val="28"/>
          <w:szCs w:val="28"/>
        </w:rPr>
        <w:t>создавать модели несложных объектов из деталей конструктора и различных материалов;</w:t>
      </w:r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осуществлять декоративное оформление изделий;</w:t>
      </w:r>
    </w:p>
    <w:p w:rsidR="00720782" w:rsidRDefault="00720782" w:rsidP="00720782">
      <w:pPr>
        <w:shd w:val="clear" w:color="auto" w:fill="FFFFFF"/>
        <w:tabs>
          <w:tab w:val="left" w:pos="851"/>
        </w:tabs>
        <w:spacing w:after="0" w:line="240" w:lineRule="auto"/>
        <w:ind w:left="851" w:hanging="30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720782" w:rsidRPr="00EA7730" w:rsidRDefault="00720782" w:rsidP="00720782">
      <w:pPr>
        <w:shd w:val="clear" w:color="auto" w:fill="FFFFFF"/>
        <w:tabs>
          <w:tab w:val="left" w:pos="567"/>
        </w:tabs>
        <w:spacing w:after="0" w:line="240" w:lineRule="auto"/>
        <w:ind w:left="567" w:hanging="20"/>
        <w:jc w:val="both"/>
        <w:rPr>
          <w:rFonts w:ascii="Times New Roman" w:hAnsi="Times New Roman"/>
          <w:b/>
          <w:sz w:val="28"/>
          <w:szCs w:val="28"/>
        </w:rPr>
      </w:pPr>
      <w:r w:rsidRPr="00EA7730">
        <w:rPr>
          <w:rFonts w:ascii="Times New Roman" w:eastAsia="Times New Roman" w:hAnsi="Times New Roman"/>
          <w:b/>
          <w:i/>
          <w:iCs/>
          <w:sz w:val="28"/>
          <w:szCs w:val="28"/>
        </w:rPr>
        <w:t>использовать приобретенные знания и уме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ния в практической деятельности </w:t>
      </w:r>
      <w:r w:rsidRPr="00EA7730">
        <w:rPr>
          <w:rFonts w:ascii="Times New Roman" w:eastAsia="Times New Roman" w:hAnsi="Times New Roman"/>
          <w:b/>
          <w:i/>
          <w:iCs/>
          <w:sz w:val="28"/>
          <w:szCs w:val="28"/>
        </w:rPr>
        <w:t>и повсе</w:t>
      </w:r>
      <w:r w:rsidRPr="00EA7730">
        <w:rPr>
          <w:rFonts w:ascii="Times New Roman" w:eastAsia="Times New Roman" w:hAnsi="Times New Roman"/>
          <w:b/>
          <w:i/>
          <w:iCs/>
          <w:sz w:val="28"/>
          <w:szCs w:val="28"/>
        </w:rPr>
        <w:softHyphen/>
        <w:t>дневной жизни:</w:t>
      </w:r>
    </w:p>
    <w:p w:rsidR="00720782" w:rsidRPr="004124F6" w:rsidRDefault="00720782" w:rsidP="00720782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124F6">
        <w:rPr>
          <w:rFonts w:ascii="Times New Roman" w:eastAsia="Times New Roman" w:hAnsi="Times New Roman"/>
          <w:spacing w:val="-5"/>
          <w:sz w:val="28"/>
          <w:szCs w:val="28"/>
        </w:rPr>
        <w:t xml:space="preserve">выполнения домашнего труда (самообслуживание, мелкий ремонт одежды и предметов </w:t>
      </w:r>
      <w:r w:rsidRPr="004124F6">
        <w:rPr>
          <w:rFonts w:ascii="Times New Roman" w:eastAsia="Times New Roman" w:hAnsi="Times New Roman"/>
          <w:sz w:val="28"/>
          <w:szCs w:val="28"/>
        </w:rPr>
        <w:t>быта);</w:t>
      </w:r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6"/>
          <w:sz w:val="28"/>
          <w:szCs w:val="28"/>
        </w:rPr>
        <w:t>соблюдения правил личной гигиены и использования безопасных приемов работы с мате</w:t>
      </w:r>
      <w:r w:rsidRPr="00BA7C7C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риалами, инс</w:t>
      </w:r>
      <w:r>
        <w:rPr>
          <w:rFonts w:ascii="Times New Roman" w:eastAsia="Times New Roman" w:hAnsi="Times New Roman"/>
          <w:spacing w:val="-5"/>
          <w:sz w:val="28"/>
          <w:szCs w:val="28"/>
        </w:rPr>
        <w:t>трументами,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 xml:space="preserve"> средствами информационных и коммуникационных технологий;</w:t>
      </w:r>
    </w:p>
    <w:p w:rsidR="00720782" w:rsidRPr="00BA7C7C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1"/>
          <w:sz w:val="28"/>
          <w:szCs w:val="28"/>
        </w:rPr>
        <w:t xml:space="preserve">создания различных изделий по собственному замыслу из бумаги, картона, природных </w:t>
      </w: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и текстильных материалов, проволоки, полуфабрикатов, деталей конструктора;</w:t>
      </w:r>
    </w:p>
    <w:p w:rsidR="00720782" w:rsidRPr="00CB5B4D" w:rsidRDefault="00720782" w:rsidP="007207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A7C7C">
        <w:rPr>
          <w:rFonts w:ascii="Times New Roman" w:eastAsia="Times New Roman" w:hAnsi="Times New Roman"/>
          <w:spacing w:val="-5"/>
          <w:sz w:val="28"/>
          <w:szCs w:val="28"/>
        </w:rPr>
        <w:t>осуществления сотрудничества в совместной работе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1D4478" w:rsidRPr="001D4478" w:rsidRDefault="001D4478" w:rsidP="001D4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833" w:rsidRPr="00B41833" w:rsidRDefault="00B41833" w:rsidP="00320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учебно-методической литературы.</w:t>
      </w:r>
    </w:p>
    <w:p w:rsidR="00B41833" w:rsidRPr="00B41833" w:rsidRDefault="00B41833" w:rsidP="00B41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1. Рагозина Т.М, Гринева А.А., </w:t>
      </w:r>
      <w:proofErr w:type="spellStart"/>
      <w:r w:rsidRPr="00B418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Мылова</w:t>
      </w:r>
      <w:proofErr w:type="spellEnd"/>
      <w:r w:rsidRPr="00B418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И.Б. технология 4 класс: Учебник- Москва. Академкнига/Учебник, 2010г.</w:t>
      </w:r>
    </w:p>
    <w:p w:rsidR="00B41833" w:rsidRPr="00B41833" w:rsidRDefault="00B41833" w:rsidP="00B41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2. Рагозина </w:t>
      </w:r>
      <w:r w:rsidR="00860F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Т.М, Гринева А.А., </w:t>
      </w:r>
      <w:proofErr w:type="spellStart"/>
      <w:r w:rsidR="00860F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Мылова</w:t>
      </w:r>
      <w:proofErr w:type="spellEnd"/>
      <w:r w:rsidR="00860F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И.Б. Т</w:t>
      </w:r>
      <w:r w:rsidRPr="00B418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ехнология 4 класс: методическое пособие - Москва. Академкнига/Учебник, 2010г.</w:t>
      </w:r>
    </w:p>
    <w:p w:rsidR="00B41833" w:rsidRPr="00B41833" w:rsidRDefault="00B41833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922E0" w:rsidRDefault="009922E0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41833" w:rsidRPr="00B41833" w:rsidRDefault="00B41833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СОГЛАСОВАНО                                                             </w:t>
      </w:r>
      <w:r w:rsidRPr="00B418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gramStart"/>
      <w:r w:rsidRPr="00B418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СОГЛАСОВАНО</w:t>
      </w:r>
      <w:proofErr w:type="gramEnd"/>
    </w:p>
    <w:p w:rsidR="00B41833" w:rsidRPr="00B41833" w:rsidRDefault="00B41833" w:rsidP="00B41833">
      <w:pPr>
        <w:widowControl w:val="0"/>
        <w:tabs>
          <w:tab w:val="left" w:pos="86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Протокол заседания                                           Заместитель директора по УВР</w:t>
      </w:r>
    </w:p>
    <w:p w:rsidR="00B41833" w:rsidRPr="00B41833" w:rsidRDefault="00B41833" w:rsidP="00B41833">
      <w:pPr>
        <w:widowControl w:val="0"/>
        <w:tabs>
          <w:tab w:val="left" w:pos="86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методического объединения                              ________ </w:t>
      </w:r>
      <w:r w:rsidR="0040306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О. Г. Титенко</w:t>
      </w:r>
    </w:p>
    <w:p w:rsidR="00B41833" w:rsidRPr="00B41833" w:rsidRDefault="00B41833" w:rsidP="00B41833">
      <w:pPr>
        <w:widowControl w:val="0"/>
        <w:tabs>
          <w:tab w:val="left" w:pos="86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учителей начальных                                            </w:t>
      </w:r>
    </w:p>
    <w:p w:rsidR="00B41833" w:rsidRPr="00B41833" w:rsidRDefault="0040306E" w:rsidP="00B4183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классов от 29.08.2013 г. </w:t>
      </w:r>
      <w:r w:rsidR="00B41833" w:rsidRPr="00B41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                          «30» августа 2013 г.</w:t>
      </w:r>
      <w:r w:rsidR="00B41833" w:rsidRPr="00B41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</w:t>
      </w:r>
    </w:p>
    <w:p w:rsidR="00B41833" w:rsidRPr="00B41833" w:rsidRDefault="00B41833" w:rsidP="00B41833">
      <w:pPr>
        <w:widowControl w:val="0"/>
        <w:tabs>
          <w:tab w:val="left" w:pos="86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41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</w:t>
      </w:r>
      <w:r w:rsidR="0040306E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</w:t>
      </w:r>
    </w:p>
    <w:p w:rsidR="00B41833" w:rsidRPr="00320C36" w:rsidRDefault="0040306E" w:rsidP="00320C36">
      <w:pPr>
        <w:widowControl w:val="0"/>
        <w:tabs>
          <w:tab w:val="left" w:pos="86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________ Пасечная М. В.</w:t>
      </w:r>
      <w:r w:rsidR="00B41833" w:rsidRPr="00B41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</w:t>
      </w:r>
      <w:r w:rsidR="00B41833" w:rsidRPr="00B41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.</w:t>
      </w:r>
      <w:r w:rsidR="00B41833"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833"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833"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E0" w:rsidRDefault="009922E0" w:rsidP="00B41833">
      <w:pPr>
        <w:pStyle w:val="Standard"/>
        <w:rPr>
          <w:color w:val="000000"/>
          <w:sz w:val="28"/>
          <w:szCs w:val="28"/>
        </w:rPr>
      </w:pPr>
    </w:p>
    <w:p w:rsidR="009922E0" w:rsidRDefault="009922E0" w:rsidP="00B41833">
      <w:pPr>
        <w:pStyle w:val="Standard"/>
        <w:rPr>
          <w:color w:val="000000"/>
          <w:sz w:val="28"/>
          <w:szCs w:val="28"/>
        </w:rPr>
      </w:pPr>
    </w:p>
    <w:p w:rsidR="0040306E" w:rsidRDefault="0040306E" w:rsidP="00B41833">
      <w:pPr>
        <w:pStyle w:val="Standard"/>
        <w:rPr>
          <w:color w:val="000000"/>
          <w:sz w:val="28"/>
          <w:szCs w:val="28"/>
        </w:rPr>
      </w:pPr>
    </w:p>
    <w:p w:rsidR="00B41833" w:rsidRPr="00AD41CB" w:rsidRDefault="00B41833" w:rsidP="00B41833">
      <w:pPr>
        <w:pStyle w:val="Standard"/>
        <w:rPr>
          <w:b/>
          <w:bCs/>
          <w:color w:val="000000"/>
          <w:sz w:val="28"/>
          <w:szCs w:val="28"/>
        </w:rPr>
      </w:pPr>
      <w:r w:rsidRPr="00AD41CB">
        <w:rPr>
          <w:color w:val="000000"/>
          <w:sz w:val="28"/>
          <w:szCs w:val="28"/>
        </w:rPr>
        <w:lastRenderedPageBreak/>
        <w:t>Согласовано</w:t>
      </w:r>
    </w:p>
    <w:p w:rsidR="00B41833" w:rsidRPr="00AD41CB" w:rsidRDefault="00B41833" w:rsidP="00B41833">
      <w:pPr>
        <w:pStyle w:val="Standard"/>
        <w:rPr>
          <w:color w:val="000000"/>
          <w:sz w:val="28"/>
          <w:szCs w:val="28"/>
        </w:rPr>
      </w:pPr>
      <w:r w:rsidRPr="00AD41CB">
        <w:rPr>
          <w:color w:val="000000"/>
          <w:sz w:val="28"/>
          <w:szCs w:val="28"/>
        </w:rPr>
        <w:t>заместитель директора по УВР</w:t>
      </w:r>
    </w:p>
    <w:p w:rsidR="00B41833" w:rsidRPr="00AD41CB" w:rsidRDefault="0040306E" w:rsidP="00B4183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О. Г. Титенко</w:t>
      </w:r>
    </w:p>
    <w:p w:rsidR="00B41833" w:rsidRPr="00AD41CB" w:rsidRDefault="0040306E" w:rsidP="00B4183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«30» августа  2013</w:t>
      </w:r>
      <w:r w:rsidR="00B4183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</w:p>
    <w:p w:rsidR="00B41833" w:rsidRPr="00AD41CB" w:rsidRDefault="00B41833" w:rsidP="00B41833">
      <w:pPr>
        <w:pStyle w:val="Standard"/>
        <w:rPr>
          <w:color w:val="000000"/>
        </w:rPr>
      </w:pPr>
    </w:p>
    <w:p w:rsidR="00B41833" w:rsidRPr="00AD41CB" w:rsidRDefault="00B41833" w:rsidP="00B41833">
      <w:pPr>
        <w:pStyle w:val="Standard"/>
        <w:rPr>
          <w:b/>
          <w:bCs/>
          <w:color w:val="000000"/>
          <w:u w:val="single"/>
        </w:rPr>
      </w:pPr>
    </w:p>
    <w:p w:rsidR="00B41833" w:rsidRPr="00AD41CB" w:rsidRDefault="00B41833" w:rsidP="00B41833">
      <w:pPr>
        <w:pStyle w:val="Standard"/>
        <w:rPr>
          <w:b/>
          <w:bCs/>
          <w:color w:val="000000"/>
          <w:u w:val="single"/>
        </w:rPr>
      </w:pPr>
    </w:p>
    <w:p w:rsidR="00B41833" w:rsidRPr="00AD41CB" w:rsidRDefault="00B41833" w:rsidP="00B41833">
      <w:pPr>
        <w:pStyle w:val="Standard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  <w:r w:rsidRPr="00AD41CB">
        <w:rPr>
          <w:b/>
          <w:color w:val="000000"/>
          <w:sz w:val="32"/>
          <w:szCs w:val="32"/>
          <w:u w:val="single"/>
        </w:rPr>
        <w:t>Муниципальное  образование Павловский район</w:t>
      </w:r>
    </w:p>
    <w:p w:rsidR="00B41833" w:rsidRPr="00AD41CB" w:rsidRDefault="00B41833" w:rsidP="00B41833">
      <w:pPr>
        <w:pStyle w:val="Standard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  <w:r w:rsidRPr="00AD41CB">
        <w:rPr>
          <w:b/>
          <w:color w:val="000000"/>
          <w:sz w:val="32"/>
          <w:szCs w:val="32"/>
          <w:u w:val="single"/>
        </w:rPr>
        <w:t xml:space="preserve">муниципальное  бюджетное общеобразовательное  учреждение  средняя  общеобразовательная  школа  № 17 </w:t>
      </w:r>
      <w:proofErr w:type="spellStart"/>
      <w:r w:rsidRPr="00AD41CB">
        <w:rPr>
          <w:b/>
          <w:color w:val="000000"/>
          <w:sz w:val="32"/>
          <w:szCs w:val="32"/>
          <w:u w:val="single"/>
        </w:rPr>
        <w:t>с</w:t>
      </w:r>
      <w:proofErr w:type="gramStart"/>
      <w:r w:rsidRPr="00AD41CB">
        <w:rPr>
          <w:b/>
          <w:color w:val="000000"/>
          <w:sz w:val="32"/>
          <w:szCs w:val="32"/>
          <w:u w:val="single"/>
        </w:rPr>
        <w:t>.К</w:t>
      </w:r>
      <w:proofErr w:type="gramEnd"/>
      <w:r w:rsidRPr="00AD41CB">
        <w:rPr>
          <w:b/>
          <w:color w:val="000000"/>
          <w:sz w:val="32"/>
          <w:szCs w:val="32"/>
          <w:u w:val="single"/>
        </w:rPr>
        <w:t>раснопартизанского</w:t>
      </w:r>
      <w:proofErr w:type="spellEnd"/>
      <w:r w:rsidRPr="00AD41CB">
        <w:rPr>
          <w:b/>
          <w:color w:val="000000"/>
          <w:sz w:val="32"/>
          <w:szCs w:val="32"/>
          <w:u w:val="single"/>
        </w:rPr>
        <w:t>.</w:t>
      </w:r>
    </w:p>
    <w:p w:rsidR="00B41833" w:rsidRPr="00AD41CB" w:rsidRDefault="00B41833" w:rsidP="00B41833">
      <w:pPr>
        <w:pStyle w:val="Standard"/>
        <w:jc w:val="center"/>
        <w:rPr>
          <w:color w:val="000000"/>
          <w:sz w:val="32"/>
          <w:szCs w:val="32"/>
        </w:rPr>
      </w:pPr>
    </w:p>
    <w:p w:rsidR="00B41833" w:rsidRPr="00AD41CB" w:rsidRDefault="00B41833" w:rsidP="00B41833">
      <w:pPr>
        <w:pStyle w:val="Standard"/>
        <w:jc w:val="center"/>
        <w:rPr>
          <w:color w:val="000000"/>
          <w:sz w:val="28"/>
          <w:szCs w:val="28"/>
        </w:rPr>
      </w:pPr>
    </w:p>
    <w:p w:rsidR="00B41833" w:rsidRPr="00AD41CB" w:rsidRDefault="00B41833" w:rsidP="00B4183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B41833" w:rsidRPr="00AD41CB" w:rsidRDefault="00B41833" w:rsidP="00B41833">
      <w:pPr>
        <w:pStyle w:val="Standard"/>
        <w:jc w:val="center"/>
        <w:rPr>
          <w:b/>
          <w:bCs/>
          <w:color w:val="000000"/>
          <w:sz w:val="40"/>
          <w:szCs w:val="40"/>
        </w:rPr>
      </w:pPr>
      <w:r w:rsidRPr="00AD41CB">
        <w:rPr>
          <w:b/>
          <w:bCs/>
          <w:color w:val="000000"/>
          <w:sz w:val="40"/>
          <w:szCs w:val="40"/>
        </w:rPr>
        <w:t>КАЛЕНДАРНО-ТЕМАТИЧЕСКОЕ</w:t>
      </w:r>
    </w:p>
    <w:p w:rsidR="00B41833" w:rsidRPr="00AD41CB" w:rsidRDefault="00B41833" w:rsidP="00B41833">
      <w:pPr>
        <w:pStyle w:val="Standard"/>
        <w:jc w:val="center"/>
        <w:rPr>
          <w:color w:val="000000"/>
          <w:sz w:val="40"/>
          <w:szCs w:val="40"/>
        </w:rPr>
      </w:pPr>
      <w:r w:rsidRPr="00AD41CB">
        <w:rPr>
          <w:b/>
          <w:bCs/>
          <w:color w:val="000000"/>
          <w:sz w:val="40"/>
          <w:szCs w:val="40"/>
        </w:rPr>
        <w:t>ПЛАНИРОВАНИЕ</w:t>
      </w:r>
    </w:p>
    <w:p w:rsid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1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                                       </w:t>
      </w:r>
      <w:r w:rsidRPr="00B41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ТЕХНОЛОГИИ</w:t>
      </w:r>
    </w:p>
    <w:p w:rsidR="00B41833" w:rsidRP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(класс)</w:t>
      </w:r>
      <w:r w:rsidRPr="00B4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41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начальное общее образование,     4 класс</w:t>
      </w: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34 часа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час</w:t>
      </w:r>
      <w:r w:rsidRPr="00B41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в неделю)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        </w:t>
      </w:r>
      <w:r w:rsidRPr="00B41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базовый</w:t>
      </w: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     </w:t>
      </w:r>
      <w:r w:rsidR="0040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Козаченко Светлана Анатольевна</w:t>
      </w: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</w:t>
      </w:r>
      <w:r w:rsidR="00482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рабочей программы  2</w:t>
      </w: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403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 Козаченко Светланы Анатольевны</w:t>
      </w:r>
      <w:r w:rsidRPr="00B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утверждено </w:t>
      </w:r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="0040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педагогического совета от 30 августа 2013</w:t>
      </w:r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0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3" w:rsidRPr="00B41833" w:rsidRDefault="00B41833" w:rsidP="00B4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833" w:rsidRDefault="00B41833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22E0" w:rsidRDefault="009922E0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22E0" w:rsidRDefault="009922E0" w:rsidP="00B4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0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5451"/>
        <w:gridCol w:w="710"/>
        <w:gridCol w:w="709"/>
        <w:gridCol w:w="709"/>
        <w:gridCol w:w="2126"/>
        <w:gridCol w:w="156"/>
      </w:tblGrid>
      <w:tr w:rsidR="00B41833" w:rsidRPr="00B41833" w:rsidTr="0004055A">
        <w:trPr>
          <w:gridAfter w:val="1"/>
          <w:wAfter w:w="156" w:type="dxa"/>
          <w:trHeight w:val="3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04055A" w:rsidP="00B418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B41833" w:rsidRPr="00B41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</w:p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Даты 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Оборудование урока</w:t>
            </w:r>
          </w:p>
        </w:tc>
      </w:tr>
      <w:tr w:rsidR="00B41833" w:rsidRPr="00B41833" w:rsidTr="0004055A">
        <w:trPr>
          <w:gridAfter w:val="1"/>
          <w:wAfter w:w="156" w:type="dxa"/>
          <w:trHeight w:val="34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 тру</w:t>
            </w:r>
            <w:r w:rsidR="000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(1</w:t>
            </w: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ч.).</w:t>
            </w:r>
          </w:p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Декоративное  оформление предметов  быта  и жилища.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 для  осеннего  букета.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proofErr w:type="gram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«Декоративное  оформление предметов  быта  и жилища  на Кубани».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Шпагат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лей,устойчиваяемкость,ножницы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изделий  из природного материала</w:t>
            </w:r>
          </w:p>
          <w:p w:rsidR="00B41833" w:rsidRPr="00B41833" w:rsidRDefault="0004055A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2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41833"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320C36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из  соломки. Знакомство  с  технологией.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proofErr w:type="gram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«Народные  промыслы  на Кубани».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Соломка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клей, ножницы,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цв.бумага</w:t>
            </w:r>
            <w:proofErr w:type="spellEnd"/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из  соломки. Оформление  декоративного   панно.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Соломка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клей, ножницы,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цв.бумага</w:t>
            </w:r>
            <w:proofErr w:type="spellEnd"/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</w:t>
            </w:r>
            <w:r w:rsidR="0032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изделий  из  полуфабрикатов (4</w:t>
            </w: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320C36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Пластмассы. Беседа  о  роли  пластмассы в  жизни людей. Свойства  пластмассы.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Осадкомер</w:t>
            </w:r>
            <w:proofErr w:type="spellEnd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канцелярский,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Бумага.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из  пластиковых  ёмкостей.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канцелярский,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Бумага, клей.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из  пластиковых  ёмкостей.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канцелярский,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Бумага, клей.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изделий  из  бумаги и картона </w:t>
            </w:r>
          </w:p>
          <w:p w:rsidR="00B41833" w:rsidRPr="00B41833" w:rsidRDefault="00102616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41833"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 - перевертыш.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Бумага, клей,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ножницы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атарейка</w:t>
            </w:r>
            <w:proofErr w:type="spellEnd"/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 - перевертыш.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15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 изделий </w:t>
            </w:r>
            <w:r w:rsidR="00C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  текстильных  материалов (</w:t>
            </w: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 композиции  из  нитяных  колец.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22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Картакартон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 нитки,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 композиции  из  нитяных  колец. Сборка панно.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Карта, картон, нитки,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</w:t>
            </w:r>
            <w:r w:rsidR="00C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овление изделий из проволоки (3</w:t>
            </w: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C049B5" w:rsidRDefault="00C049B5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49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Беседа  о  роли  металлов  в жизни людей. Свойства  металлов.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6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Карта.</w:t>
            </w:r>
          </w:p>
        </w:tc>
      </w:tr>
      <w:tr w:rsidR="00B41833" w:rsidRPr="00B41833" w:rsidTr="00623D03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  из  проволоки.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13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Карта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роволока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 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Каркасные  модели из проволоки.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20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Карта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роволока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 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 изделий </w:t>
            </w:r>
            <w:r w:rsidR="00C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  текстильных  материалов (4</w:t>
            </w: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C049B5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 </w:t>
            </w:r>
            <w:proofErr w:type="spellStart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Анишит</w:t>
            </w:r>
            <w:proofErr w:type="spellEnd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Йокоп</w:t>
            </w:r>
            <w:proofErr w:type="spellEnd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 выкроек.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proofErr w:type="gram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«Традиции  изготовления  тряпичных  кукол на  Кубани».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картон, ткань, иголка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 </w:t>
            </w:r>
            <w:proofErr w:type="spellStart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Анишит</w:t>
            </w:r>
            <w:proofErr w:type="spellEnd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Йокоп</w:t>
            </w:r>
            <w:proofErr w:type="spellEnd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 деталей  изделия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17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картон, ткань, иголка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 летучая  мышь. Изготовление  выкроек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24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картон, ткань, иголка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 летучая  мышь. Сборка  деталей  изделия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картон, ткань, иголка</w:t>
            </w:r>
            <w:proofErr w:type="gram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B41833" w:rsidRPr="00B41833" w:rsidTr="0004055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изделий  из пластичных материалов (2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" w:type="dxa"/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декоративного рельефа.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7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соленое тесто. Стеки.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декоративного рельефа.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моделей по собственному  замыслу.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proofErr w:type="gram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«Традиции   лепки   на Кубани».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14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соленое тесто. Стеки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изделий  из  бумаги и картона</w:t>
            </w:r>
          </w:p>
          <w:p w:rsidR="00B41833" w:rsidRPr="00B41833" w:rsidRDefault="0055573C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( 10</w:t>
            </w:r>
            <w:r w:rsidR="00B41833"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55573C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гармошки.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21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гармошки.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 из  бумаги в технике  оригами.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7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фонарики.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14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фонарики.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Подвески из  пенопласта. Создание  моделей по собственному  замыслу.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4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ножницы, пенопласт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Подвески из  пенопласта.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11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ножницы, пенопласт</w:t>
            </w:r>
          </w:p>
        </w:tc>
      </w:tr>
      <w:tr w:rsidR="00B41833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из  бумаги.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proofErr w:type="gram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«Кубанские народные  </w:t>
            </w:r>
            <w:proofErr w:type="spell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обряды</w:t>
            </w:r>
            <w:proofErr w:type="gramStart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:к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олядки</w:t>
            </w:r>
            <w:proofErr w:type="spellEnd"/>
            <w:r w:rsidRPr="00B41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18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бумага, клей, ножницы.</w:t>
            </w:r>
          </w:p>
        </w:tc>
      </w:tr>
      <w:tr w:rsidR="00B41833" w:rsidRPr="00B41833" w:rsidTr="009922E0">
        <w:trPr>
          <w:gridAfter w:val="1"/>
          <w:wAfter w:w="156" w:type="dxa"/>
          <w:trHeight w:val="2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04055A" w:rsidRDefault="00B41833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– лошадка. Декоративное  оформление  изделия.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AC51BA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3D03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B41833" w:rsidRPr="00B41833" w:rsidRDefault="00B4183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Карта </w:t>
            </w: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Бумага. Клей, ножницы</w:t>
            </w:r>
          </w:p>
        </w:tc>
      </w:tr>
      <w:tr w:rsidR="00C049B5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04055A" w:rsidRDefault="00C049B5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B41833" w:rsidRDefault="00C049B5" w:rsidP="002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 открытка.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C049B5" w:rsidP="002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623D03" w:rsidP="002845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C049B5" w:rsidP="002845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C049B5" w:rsidP="002845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C049B5" w:rsidRPr="00B41833" w:rsidRDefault="00C049B5" w:rsidP="002845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Бумага, клей, ножницы</w:t>
            </w:r>
          </w:p>
        </w:tc>
      </w:tr>
      <w:tr w:rsidR="00C049B5" w:rsidRPr="00B41833" w:rsidTr="00623D03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04055A" w:rsidRDefault="00C049B5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B41833" w:rsidRDefault="00C049B5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моделей  и макетов  из деталей  конструктора</w:t>
            </w:r>
          </w:p>
          <w:p w:rsidR="00C049B5" w:rsidRPr="00B41833" w:rsidRDefault="0055573C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</w:t>
            </w:r>
            <w:r w:rsidR="00C049B5"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55573C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9B5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04055A" w:rsidRDefault="00C049B5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 коллективного  создания  фрагмента «Бородинское  сражение»</w:t>
            </w:r>
            <w:proofErr w:type="gramStart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историей Бородинского сражения.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C049B5" w:rsidP="00B418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623D03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9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4183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Бумага, клей, ножницы</w:t>
            </w:r>
          </w:p>
        </w:tc>
      </w:tr>
      <w:tr w:rsidR="0004055A" w:rsidRPr="0004055A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55A" w:rsidRPr="0004055A" w:rsidRDefault="0004055A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55A" w:rsidRPr="0004055A" w:rsidRDefault="0004055A" w:rsidP="000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 проектной деятельности (1</w:t>
            </w:r>
            <w:r w:rsidRPr="000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055A" w:rsidRPr="0004055A" w:rsidRDefault="0004055A" w:rsidP="000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55A" w:rsidRPr="0004055A" w:rsidRDefault="0004055A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055A" w:rsidRPr="0004055A" w:rsidRDefault="0004055A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55A" w:rsidRPr="0004055A" w:rsidRDefault="0004055A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055A" w:rsidRPr="00AC5374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55A" w:rsidRPr="0004055A" w:rsidRDefault="0004055A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55A" w:rsidRPr="0004055A" w:rsidRDefault="0004055A" w:rsidP="000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 коллективного  создания  фрагмента «Бородинское  сражение». Сборка  деталей макета  в  единое  целое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055A" w:rsidRPr="0004055A" w:rsidRDefault="0004055A" w:rsidP="000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5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55A" w:rsidRPr="0004055A" w:rsidRDefault="00623D03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15</w:t>
            </w:r>
            <w:r w:rsidR="00AC51BA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055A" w:rsidRPr="0004055A" w:rsidRDefault="0004055A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55A" w:rsidRPr="0004055A" w:rsidRDefault="0004055A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4055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Технологическая</w:t>
            </w:r>
          </w:p>
          <w:p w:rsidR="0004055A" w:rsidRPr="0004055A" w:rsidRDefault="0004055A" w:rsidP="000405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4055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Бумага, клей, ножницы</w:t>
            </w:r>
          </w:p>
        </w:tc>
      </w:tr>
      <w:tr w:rsidR="0055573C" w:rsidRPr="0055573C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5573C" w:rsidRPr="0004055A" w:rsidRDefault="0055573C" w:rsidP="00040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5573C" w:rsidRPr="0055573C" w:rsidRDefault="0055573C" w:rsidP="000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 работы  на компьютере (1 ч.)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5573C" w:rsidRPr="0055573C" w:rsidRDefault="0055573C" w:rsidP="0055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57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73C" w:rsidRPr="0055573C" w:rsidRDefault="0055573C" w:rsidP="0055573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5573C" w:rsidRPr="0055573C" w:rsidRDefault="0055573C" w:rsidP="0055573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73C" w:rsidRPr="0055573C" w:rsidRDefault="0055573C" w:rsidP="0055573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573C" w:rsidRPr="00AC5374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5573C" w:rsidRPr="0004055A" w:rsidRDefault="0055573C" w:rsidP="0004055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5573C" w:rsidRPr="0055573C" w:rsidRDefault="0055573C" w:rsidP="0055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 текст.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5573C" w:rsidRPr="0055573C" w:rsidRDefault="0055573C" w:rsidP="0055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73C" w:rsidRPr="0055573C" w:rsidRDefault="00623D03" w:rsidP="005557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5573C" w:rsidRPr="0055573C" w:rsidRDefault="0055573C" w:rsidP="005557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73C" w:rsidRPr="0055573C" w:rsidRDefault="0055573C" w:rsidP="005557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5573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</w:tr>
      <w:tr w:rsidR="00C049B5" w:rsidRPr="00B41833" w:rsidTr="0004055A">
        <w:trPr>
          <w:gridAfter w:val="1"/>
          <w:wAfter w:w="156" w:type="dxa"/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B41833" w:rsidRDefault="00C049B5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04055A" w:rsidP="00B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9B5" w:rsidRPr="00B41833" w:rsidRDefault="00C049B5" w:rsidP="00B418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55A" w:rsidRDefault="0004055A" w:rsidP="00B4183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833" w:rsidRPr="00B41833" w:rsidRDefault="00B41833" w:rsidP="00B4183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92BE7" w:rsidRDefault="00792BE7"/>
    <w:sectPr w:rsidR="00792BE7" w:rsidSect="009922E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2A602"/>
    <w:lvl w:ilvl="0">
      <w:numFmt w:val="bullet"/>
      <w:lvlText w:val="*"/>
      <w:lvlJc w:val="left"/>
    </w:lvl>
  </w:abstractNum>
  <w:abstractNum w:abstractNumId="1">
    <w:nsid w:val="1C471420"/>
    <w:multiLevelType w:val="hybridMultilevel"/>
    <w:tmpl w:val="FF1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1041"/>
    <w:multiLevelType w:val="hybridMultilevel"/>
    <w:tmpl w:val="5952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3071"/>
    <w:multiLevelType w:val="hybridMultilevel"/>
    <w:tmpl w:val="FF12F3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DE3293"/>
    <w:multiLevelType w:val="hybridMultilevel"/>
    <w:tmpl w:val="910E5B22"/>
    <w:lvl w:ilvl="0" w:tplc="B69291B4">
      <w:start w:val="65535"/>
      <w:numFmt w:val="bullet"/>
      <w:lvlText w:val="•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BA4"/>
    <w:rsid w:val="0004055A"/>
    <w:rsid w:val="00102616"/>
    <w:rsid w:val="001A3BA4"/>
    <w:rsid w:val="001D4478"/>
    <w:rsid w:val="002102FA"/>
    <w:rsid w:val="002D1D2B"/>
    <w:rsid w:val="00315D2D"/>
    <w:rsid w:val="00320C36"/>
    <w:rsid w:val="0040306E"/>
    <w:rsid w:val="00440F30"/>
    <w:rsid w:val="00482548"/>
    <w:rsid w:val="0055573C"/>
    <w:rsid w:val="00623D03"/>
    <w:rsid w:val="00720782"/>
    <w:rsid w:val="00792BE7"/>
    <w:rsid w:val="00821E6F"/>
    <w:rsid w:val="00860F65"/>
    <w:rsid w:val="009922E0"/>
    <w:rsid w:val="00AC51BA"/>
    <w:rsid w:val="00B41833"/>
    <w:rsid w:val="00C049B5"/>
    <w:rsid w:val="00F7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D"/>
  </w:style>
  <w:style w:type="paragraph" w:styleId="3">
    <w:name w:val="heading 3"/>
    <w:basedOn w:val="a"/>
    <w:next w:val="a"/>
    <w:link w:val="30"/>
    <w:qFormat/>
    <w:rsid w:val="00B4183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2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183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833"/>
  </w:style>
  <w:style w:type="paragraph" w:styleId="a4">
    <w:name w:val="Body Text Indent"/>
    <w:basedOn w:val="a"/>
    <w:link w:val="a5"/>
    <w:rsid w:val="00B4183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418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1833"/>
    <w:pPr>
      <w:ind w:left="720"/>
      <w:contextualSpacing/>
    </w:pPr>
  </w:style>
  <w:style w:type="paragraph" w:customStyle="1" w:styleId="Standard">
    <w:name w:val="Standard"/>
    <w:rsid w:val="00B41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Normal (Web)"/>
    <w:basedOn w:val="a"/>
    <w:rsid w:val="001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D"/>
  </w:style>
  <w:style w:type="paragraph" w:styleId="3">
    <w:name w:val="heading 3"/>
    <w:basedOn w:val="a"/>
    <w:next w:val="a"/>
    <w:link w:val="30"/>
    <w:qFormat/>
    <w:rsid w:val="00B4183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2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183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833"/>
  </w:style>
  <w:style w:type="paragraph" w:styleId="a4">
    <w:name w:val="Body Text Indent"/>
    <w:basedOn w:val="a"/>
    <w:link w:val="a5"/>
    <w:rsid w:val="00B4183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418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1833"/>
    <w:pPr>
      <w:ind w:left="720"/>
      <w:contextualSpacing/>
    </w:pPr>
  </w:style>
  <w:style w:type="paragraph" w:customStyle="1" w:styleId="Standard">
    <w:name w:val="Standard"/>
    <w:rsid w:val="00B41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Normal (Web)"/>
    <w:basedOn w:val="a"/>
    <w:rsid w:val="001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skif</cp:lastModifiedBy>
  <cp:revision>10</cp:revision>
  <dcterms:created xsi:type="dcterms:W3CDTF">2011-09-11T13:17:00Z</dcterms:created>
  <dcterms:modified xsi:type="dcterms:W3CDTF">2014-01-05T05:38:00Z</dcterms:modified>
</cp:coreProperties>
</file>