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7" w:rsidRPr="00704AE9" w:rsidRDefault="00DE31E7" w:rsidP="00704A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E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E31E7" w:rsidRPr="00704AE9" w:rsidRDefault="00DE31E7" w:rsidP="00704A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E9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№ 17 с. Краснопартизанского</w:t>
      </w:r>
    </w:p>
    <w:p w:rsidR="00DE31E7" w:rsidRPr="00B902AD" w:rsidRDefault="00DE31E7" w:rsidP="00704A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2A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общее образование (5-6 классы)</w:t>
      </w:r>
    </w:p>
    <w:p w:rsidR="00DE31E7" w:rsidRDefault="00DE31E7" w:rsidP="00704A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E9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2015-2016 учебный год.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образовательной организации:</w:t>
      </w:r>
    </w:p>
    <w:p w:rsidR="00DE31E7" w:rsidRPr="00704AE9" w:rsidRDefault="00DE31E7" w:rsidP="00704A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основного общего образования: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уровня функциональной грамотно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сти, соответствующего ФГОС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школы, и готовность к обучению по программам среднего общего образования, осознанному профессиональному выбору,создание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DE31E7" w:rsidRPr="00704AE9" w:rsidRDefault="00DE31E7" w:rsidP="00704A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Задачи:  </w:t>
      </w:r>
    </w:p>
    <w:p w:rsidR="00DE31E7" w:rsidRPr="00704AE9" w:rsidRDefault="00DE31E7" w:rsidP="00704A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>Реализовать образовательную программу основной школы в разнообразных организационно- учебных формах (уроки, занятия, проекты, практики, конференции и др.).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</w:t>
      </w:r>
    </w:p>
    <w:p w:rsidR="00DE31E7" w:rsidRPr="00704AE9" w:rsidRDefault="00DE31E7" w:rsidP="00704A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>Создать пространство для реализации разнообразных творческих замыслов подростков, проявления инициативных действий.</w:t>
      </w:r>
    </w:p>
    <w:p w:rsidR="00DE31E7" w:rsidRPr="00704AE9" w:rsidRDefault="00DE31E7" w:rsidP="00704A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систему социальной жизнедеятельности и группового проектирования социальных событий, предоставить подросткам поле для самопрезентации и самовыражения в группах сверстников и разнообразных группах.  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E31E7" w:rsidRPr="00704AE9" w:rsidRDefault="00DE31E7" w:rsidP="00704A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основное общее образование (5-6</w:t>
      </w:r>
      <w:r w:rsidRPr="00704AE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классы)</w:t>
      </w:r>
      <w:r w:rsidRPr="00704AE9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достижение уровня функциональной грамотно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сти, соответствующего ФГОС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школы, и готовность к обучению по программам среднего общего образования, осознанному профессиональному выбору. Планируемые результаты освоения ООП ООО МБОУ СОШ № 17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азования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, выступая содержательной и критериальной основой для всех программ учебных предметов, курсов, учебно-методической литературы, с одной стороны, и системы оценки - с другой.</w:t>
      </w:r>
    </w:p>
    <w:p w:rsidR="00DE31E7" w:rsidRPr="00704AE9" w:rsidRDefault="00DE31E7" w:rsidP="00704A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Стандарта система планируемых результатов -</w:t>
      </w:r>
      <w:r w:rsidRPr="00704A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личностных, мета предметных и предметных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и описывает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учебно-познавательные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учебно-практические задачи,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осваивают учащиеся в ходе обучения, особо  выделяя  среди  них  те,  которые  выносятся  на  </w:t>
      </w:r>
      <w:r w:rsidRPr="00704A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итоговую  оценку,  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в  том числе государственную итоговую аттестацию выпускников.</w:t>
      </w:r>
    </w:p>
    <w:p w:rsidR="00DE31E7" w:rsidRPr="00704AE9" w:rsidRDefault="00DE31E7" w:rsidP="00704A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Успешное выполнение этих задач требует от учащихся овладения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системой учебных действий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(универсальных и специфических для данного учебного предмета: личностных, регулятивных, коммуникативных, познавательных) с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учебным материалом,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и прежде всего, с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опорным учебным материалом,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служащим основой для последующего обучения.</w:t>
      </w:r>
    </w:p>
    <w:p w:rsidR="00DE31E7" w:rsidRPr="00704AE9" w:rsidRDefault="00DE31E7" w:rsidP="00704A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и специфика образовательной организации: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494">
        <w:rPr>
          <w:rFonts w:ascii="Times New Roman" w:hAnsi="Times New Roman" w:cs="Times New Roman"/>
          <w:sz w:val="24"/>
          <w:szCs w:val="24"/>
        </w:rPr>
        <w:t>Школа является муниципальной бюджетной общеобразовательной организацией. Работает по пятидневной учебной неделе. Реализовывает ФГОС ООО.</w:t>
      </w:r>
      <w:r>
        <w:rPr>
          <w:rFonts w:ascii="Times New Roman" w:hAnsi="Times New Roman" w:cs="Times New Roman"/>
          <w:sz w:val="24"/>
          <w:szCs w:val="24"/>
        </w:rPr>
        <w:t xml:space="preserve"> Оценки по ОБЖ и кубановедению выставляются по полугодиям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образовательные программы:</w:t>
      </w:r>
    </w:p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 w:rsidRPr="0052449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(нормативный срок освоения 5 лет) – обеспечивает освоение обучающимися общеобразовательных программ основного общего образования, условия для становления и формирования личности обучающегося, его склонностей интересов и способности к социальному самоопределению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учебного плана:</w:t>
      </w:r>
    </w:p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 МБОУ СОШ № 17 для 5-6 классов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разработан в соответствии со следующими федеральными и региональными документами:</w:t>
      </w:r>
    </w:p>
    <w:p w:rsidR="00DE31E7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едеральным законом  «Об образовании в Российской Федерации»  № 273 – ФЗ от 29.12.2012 года.</w:t>
      </w:r>
    </w:p>
    <w:p w:rsidR="00DE31E7" w:rsidRDefault="00DE31E7" w:rsidP="00B9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E31E7" w:rsidRDefault="00DE31E7" w:rsidP="00B9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29.12.2010 № 189 «Санитарно- эпидемиологические требования к условиям и организации обучения в общеобразовательных учреждениях»</w:t>
      </w:r>
    </w:p>
    <w:p w:rsidR="00DE31E7" w:rsidRDefault="00DE31E7" w:rsidP="00B9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DE31E7" w:rsidRPr="00C63150" w:rsidRDefault="00DE31E7" w:rsidP="00B9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 сформирован с учетом Примерной основной образовательной программы основного общего образования, внесенной в реестр образовательных программ (одобрена федеральным учебно- методическим объединением по общему образованию (протокол от 8 апреля 2015 № 1/5)</w:t>
      </w:r>
    </w:p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образовательной организации:</w:t>
      </w:r>
    </w:p>
    <w:p w:rsidR="00DE31E7" w:rsidRPr="00524494" w:rsidRDefault="00DE31E7" w:rsidP="00524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Продолжительно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 урока – 40 мин (5-6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</w:t>
      </w:r>
    </w:p>
    <w:p w:rsidR="00DE31E7" w:rsidRPr="00524494" w:rsidRDefault="00DE31E7" w:rsidP="005244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</w:tblGrid>
      <w:tr w:rsidR="00DE31E7" w:rsidRPr="00D8292F">
        <w:trPr>
          <w:trHeight w:val="276"/>
        </w:trPr>
        <w:tc>
          <w:tcPr>
            <w:tcW w:w="5332" w:type="dxa"/>
            <w:vMerge w:val="restart"/>
          </w:tcPr>
          <w:p w:rsidR="00DE31E7" w:rsidRPr="00524494" w:rsidRDefault="00DE31E7" w:rsidP="0065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E31E7" w:rsidRPr="00D8292F">
        <w:trPr>
          <w:trHeight w:val="276"/>
        </w:trPr>
        <w:tc>
          <w:tcPr>
            <w:tcW w:w="5332" w:type="dxa"/>
            <w:vMerge/>
          </w:tcPr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1E7" w:rsidRPr="00D8292F">
        <w:tc>
          <w:tcPr>
            <w:tcW w:w="5332" w:type="dxa"/>
          </w:tcPr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 08.15-08.55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 09.05-09.45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 10.05-10.45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 11.05-11.45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 12.05-12.45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 13.05-13.45</w:t>
            </w:r>
          </w:p>
          <w:p w:rsidR="00DE31E7" w:rsidRPr="00524494" w:rsidRDefault="00DE31E7" w:rsidP="0065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 13.55-14.35</w:t>
            </w:r>
          </w:p>
        </w:tc>
      </w:tr>
    </w:tbl>
    <w:p w:rsidR="00DE31E7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1E7" w:rsidRPr="00524494" w:rsidRDefault="00DE31E7" w:rsidP="005244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45 минут.</w:t>
      </w:r>
    </w:p>
    <w:p w:rsidR="00DE31E7" w:rsidRPr="00524494" w:rsidRDefault="00DE31E7" w:rsidP="00524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124"/>
      </w:tblGrid>
      <w:tr w:rsidR="00DE31E7" w:rsidRPr="00D8292F">
        <w:tc>
          <w:tcPr>
            <w:tcW w:w="3330" w:type="dxa"/>
          </w:tcPr>
          <w:p w:rsidR="00DE31E7" w:rsidRPr="00524494" w:rsidRDefault="00DE31E7" w:rsidP="0052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124" w:type="dxa"/>
          </w:tcPr>
          <w:p w:rsidR="00DE31E7" w:rsidRPr="00524494" w:rsidRDefault="00DE31E7" w:rsidP="0052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E31E7" w:rsidRPr="00D8292F">
        <w:tc>
          <w:tcPr>
            <w:tcW w:w="3330" w:type="dxa"/>
          </w:tcPr>
          <w:p w:rsidR="00DE31E7" w:rsidRPr="00524494" w:rsidRDefault="00DE31E7" w:rsidP="0052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учебные недели</w:t>
            </w:r>
          </w:p>
        </w:tc>
        <w:tc>
          <w:tcPr>
            <w:tcW w:w="3124" w:type="dxa"/>
          </w:tcPr>
          <w:p w:rsidR="00DE31E7" w:rsidRPr="00524494" w:rsidRDefault="00DE31E7" w:rsidP="0052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E31E7" w:rsidRPr="00524494" w:rsidRDefault="00DE31E7" w:rsidP="005244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Предельно допустимая аудиторная учебная нагрузка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199"/>
        <w:gridCol w:w="3200"/>
      </w:tblGrid>
      <w:tr w:rsidR="00DE31E7" w:rsidRPr="00D8292F">
        <w:tc>
          <w:tcPr>
            <w:tcW w:w="3172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9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5-ти дневная учебная неделя</w:t>
            </w:r>
          </w:p>
        </w:tc>
        <w:tc>
          <w:tcPr>
            <w:tcW w:w="3200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6-ти дневная учебная неделя</w:t>
            </w:r>
          </w:p>
        </w:tc>
      </w:tr>
      <w:tr w:rsidR="00DE31E7" w:rsidRPr="00D8292F">
        <w:tc>
          <w:tcPr>
            <w:tcW w:w="3172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1E7" w:rsidRPr="00D8292F">
        <w:tc>
          <w:tcPr>
            <w:tcW w:w="3172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9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</w:tcPr>
          <w:p w:rsidR="00DE31E7" w:rsidRPr="00524494" w:rsidRDefault="00DE31E7" w:rsidP="0052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94">
        <w:rPr>
          <w:rFonts w:ascii="Times New Roman" w:hAnsi="Times New Roman" w:cs="Times New Roman"/>
          <w:sz w:val="24"/>
          <w:szCs w:val="24"/>
        </w:rPr>
        <w:t>Требования к затратам времени на выполнение домашних заданий (по всем предметам) по классам.</w:t>
      </w:r>
    </w:p>
    <w:p w:rsidR="00DE31E7" w:rsidRDefault="00DE31E7" w:rsidP="00524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5 классе - 2 ч, в 6  классе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 xml:space="preserve"> - 2,5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DE31E7" w:rsidRPr="00524494" w:rsidRDefault="00DE31E7" w:rsidP="00524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1E7" w:rsidRPr="00524494" w:rsidRDefault="00DE31E7" w:rsidP="0052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</w:rPr>
        <w:t>Выбор учебников и учебных пособий для реализации учебного плана.</w:t>
      </w:r>
    </w:p>
    <w:p w:rsidR="00DE31E7" w:rsidRDefault="00DE31E7" w:rsidP="00704A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Pr="009C10DE" w:rsidRDefault="00DE31E7" w:rsidP="009C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0DE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31.03.2014 </w:t>
      </w:r>
      <w:r w:rsidRPr="009C10DE">
        <w:rPr>
          <w:rFonts w:ascii="Times New Roman" w:hAnsi="Times New Roman" w:cs="Times New Roman"/>
          <w:sz w:val="24"/>
          <w:szCs w:val="24"/>
        </w:rPr>
        <w:br/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8.06.2015 № 576).</w:t>
      </w:r>
    </w:p>
    <w:p w:rsidR="00DE31E7" w:rsidRDefault="00DE31E7" w:rsidP="009C10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0DE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9C10DE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плана:</w:t>
      </w:r>
    </w:p>
    <w:p w:rsidR="00DE31E7" w:rsidRPr="009C10DE" w:rsidRDefault="00DE31E7" w:rsidP="009C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0DE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</w:t>
      </w:r>
      <w:r>
        <w:rPr>
          <w:rFonts w:ascii="Times New Roman" w:hAnsi="Times New Roman" w:cs="Times New Roman"/>
          <w:sz w:val="24"/>
          <w:szCs w:val="24"/>
        </w:rPr>
        <w:t>ФГОС О</w:t>
      </w:r>
      <w:r w:rsidRPr="009C10DE">
        <w:rPr>
          <w:rFonts w:ascii="Times New Roman" w:hAnsi="Times New Roman" w:cs="Times New Roman"/>
          <w:sz w:val="24"/>
          <w:szCs w:val="24"/>
        </w:rPr>
        <w:t>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E31E7" w:rsidRPr="009C10DE" w:rsidRDefault="00DE31E7" w:rsidP="009C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</w:t>
      </w:r>
      <w:r w:rsidRPr="009C10DE">
        <w:rPr>
          <w:rFonts w:ascii="Times New Roman" w:hAnsi="Times New Roman" w:cs="Times New Roman"/>
          <w:sz w:val="24"/>
          <w:szCs w:val="24"/>
        </w:rPr>
        <w:t xml:space="preserve"> общего образования реализуется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9C10D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– ФГОС О</w:t>
      </w:r>
      <w:r w:rsidRPr="009C10DE">
        <w:rPr>
          <w:rFonts w:ascii="Times New Roman" w:hAnsi="Times New Roman" w:cs="Times New Roman"/>
          <w:sz w:val="24"/>
          <w:szCs w:val="24"/>
        </w:rPr>
        <w:t>ОО), утвержденным приказом Министерства образования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17.12</w:t>
      </w:r>
      <w:r w:rsidRPr="009C10D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10№ 1897</w:t>
      </w:r>
      <w:r w:rsidRPr="009C10DE">
        <w:rPr>
          <w:rFonts w:ascii="Times New Roman" w:hAnsi="Times New Roman" w:cs="Times New Roman"/>
          <w:sz w:val="24"/>
          <w:szCs w:val="24"/>
        </w:rPr>
        <w:t>.</w:t>
      </w:r>
    </w:p>
    <w:p w:rsidR="00DE31E7" w:rsidRDefault="00DE31E7" w:rsidP="009C10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9C10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УМК, используемые для реализации учебного плана.</w:t>
      </w:r>
    </w:p>
    <w:p w:rsidR="00DE31E7" w:rsidRPr="00B902AD" w:rsidRDefault="00DE31E7" w:rsidP="009C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2AD">
        <w:rPr>
          <w:rFonts w:ascii="Times New Roman" w:hAnsi="Times New Roman" w:cs="Times New Roman"/>
          <w:sz w:val="24"/>
          <w:szCs w:val="24"/>
        </w:rPr>
        <w:t xml:space="preserve">5 класс  </w:t>
      </w:r>
    </w:p>
    <w:tbl>
      <w:tblPr>
        <w:tblW w:w="108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0"/>
        <w:gridCol w:w="1985"/>
        <w:gridCol w:w="2694"/>
        <w:gridCol w:w="1984"/>
        <w:gridCol w:w="1559"/>
        <w:gridCol w:w="1985"/>
      </w:tblGrid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 ч - 13шт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 ч - 12 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 ч - 13шт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 ч - 13шт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С.И.Шварцбурд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13 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Н.Ф.ВиноградовН.И.Городецкая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5 – 6 кл.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С.В.Суматохин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Г.С.Калинова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5 – 6 кл.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Б.А.Трёхбратов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Е.А.Хачатурова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ОИПЦ «Перспективы образования»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К.И.Кауфман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2012- 2014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П.С.Самородс-кий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DE31E7" w:rsidRPr="00D8292F">
        <w:tc>
          <w:tcPr>
            <w:tcW w:w="620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Физ – ра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5 – 6 – 7 кл.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 xml:space="preserve">В.И. Лях 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31шт</w:t>
            </w:r>
          </w:p>
        </w:tc>
      </w:tr>
    </w:tbl>
    <w:p w:rsidR="00DE31E7" w:rsidRPr="001D0B3F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Pr="00B902AD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2AD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tbl>
      <w:tblPr>
        <w:tblW w:w="107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985"/>
        <w:gridCol w:w="2694"/>
        <w:gridCol w:w="1984"/>
        <w:gridCol w:w="1559"/>
        <w:gridCol w:w="1985"/>
      </w:tblGrid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Т.А.Ладыженска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С.И.Шварцбурд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13 шт</w:t>
            </w: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 ч – 5 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 ч – 5 шт</w:t>
            </w: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16 века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Н.Ф.ВиноградовН.И.Городецкая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К.И.Кауфман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2004- 2010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Б.А.Трёхбратов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ОИПЦ «Перспективы образования»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9 шт</w:t>
            </w:r>
          </w:p>
        </w:tc>
      </w:tr>
      <w:tr w:rsidR="00DE31E7" w:rsidRPr="00D8292F">
        <w:tc>
          <w:tcPr>
            <w:tcW w:w="58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559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985" w:type="dxa"/>
          </w:tcPr>
          <w:p w:rsidR="00DE31E7" w:rsidRPr="00D8292F" w:rsidRDefault="00DE31E7" w:rsidP="0065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F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</w:tc>
      </w:tr>
    </w:tbl>
    <w:p w:rsidR="00DE31E7" w:rsidRPr="001D0B3F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Default="00DE31E7" w:rsidP="009C1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E7" w:rsidRDefault="00DE31E7" w:rsidP="009C10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Региональная специфика учебного плана:</w:t>
      </w: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</w:rPr>
        <w:t>«Кубановедение» изучается в 5-6 классах по 1 часу в неделю, «Обществознание» в 5 классе как отдельный предмет 1 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99">
        <w:rPr>
          <w:rFonts w:ascii="Times New Roman" w:hAnsi="Times New Roman" w:cs="Times New Roman"/>
          <w:sz w:val="24"/>
          <w:szCs w:val="24"/>
          <w:lang w:eastAsia="ru-RU"/>
        </w:rPr>
        <w:t>Курс ОБЖ изучается: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EC3B99">
        <w:rPr>
          <w:rFonts w:ascii="Times New Roman" w:hAnsi="Times New Roman" w:cs="Times New Roman"/>
          <w:sz w:val="24"/>
          <w:szCs w:val="24"/>
          <w:lang w:eastAsia="ru-RU"/>
        </w:rPr>
        <w:t xml:space="preserve"> 5-6 классах через кружки внеурочной деятельности «Моя безопасность»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Деление классов на группы:</w:t>
      </w:r>
    </w:p>
    <w:p w:rsidR="00DE31E7" w:rsidRPr="00EC3B99" w:rsidRDefault="00DE31E7" w:rsidP="00EC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B99">
        <w:rPr>
          <w:rFonts w:ascii="Times New Roman" w:hAnsi="Times New Roman" w:cs="Times New Roman"/>
          <w:sz w:val="24"/>
          <w:szCs w:val="24"/>
        </w:rPr>
        <w:t>Деления классов на группы нет.</w:t>
      </w: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Учебные плана для 5-6 классов.</w:t>
      </w: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1E7" w:rsidRPr="00303960" w:rsidRDefault="00DE31E7" w:rsidP="00EC3B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Приложение №1</w:t>
      </w:r>
    </w:p>
    <w:p w:rsidR="00DE31E7" w:rsidRPr="00303960" w:rsidRDefault="00DE31E7" w:rsidP="00EC3B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039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Утверждено</w:t>
      </w:r>
    </w:p>
    <w:p w:rsidR="00DE31E7" w:rsidRPr="00303960" w:rsidRDefault="00DE31E7" w:rsidP="00EC3B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039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Решением педагогического совета</w:t>
      </w:r>
    </w:p>
    <w:p w:rsidR="00DE31E7" w:rsidRPr="00303960" w:rsidRDefault="00DE31E7" w:rsidP="00EC3B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039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МБОУ СОШ № 17</w:t>
      </w:r>
    </w:p>
    <w:p w:rsidR="00DE31E7" w:rsidRPr="00303960" w:rsidRDefault="00DE31E7" w:rsidP="00EC3B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039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от «______»______2015 г.№ 1</w:t>
      </w:r>
    </w:p>
    <w:p w:rsidR="00DE31E7" w:rsidRPr="00303960" w:rsidRDefault="00DE31E7" w:rsidP="00EC3B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039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_________   _______________</w:t>
      </w:r>
    </w:p>
    <w:p w:rsidR="00DE31E7" w:rsidRPr="00303960" w:rsidRDefault="00DE31E7" w:rsidP="00EC3B9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960"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( подпись)               Ф.И.О. директора школы</w:t>
      </w:r>
    </w:p>
    <w:p w:rsidR="00DE31E7" w:rsidRPr="00EC3B99" w:rsidRDefault="00DE31E7" w:rsidP="00EC3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EC3B99">
        <w:rPr>
          <w:rFonts w:ascii="Times New Roman" w:hAnsi="Times New Roman" w:cs="Times New Roman"/>
          <w:b/>
          <w:bCs/>
        </w:rPr>
        <w:t>Таблица-сетка часов</w:t>
      </w:r>
    </w:p>
    <w:p w:rsidR="00DE31E7" w:rsidRPr="00EC3B99" w:rsidRDefault="00DE31E7" w:rsidP="00EC3B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B99">
        <w:rPr>
          <w:rFonts w:ascii="Times New Roman" w:hAnsi="Times New Roman" w:cs="Times New Roman"/>
          <w:b/>
          <w:bCs/>
        </w:rPr>
        <w:t>к учебному плану МБОУ СОШ № 17 села Краснопртизанского муниципального образования Павловский район Краснодарского края для 5-6классов, реализующих федеральный государственный образовательный стандарт основного общего образования</w:t>
      </w:r>
    </w:p>
    <w:p w:rsidR="00DE31E7" w:rsidRPr="00EC3B99" w:rsidRDefault="00DE31E7" w:rsidP="00EC3B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B99">
        <w:rPr>
          <w:rFonts w:ascii="Times New Roman" w:hAnsi="Times New Roman" w:cs="Times New Roman"/>
          <w:b/>
          <w:bCs/>
        </w:rPr>
        <w:t>2015 – 2016  учебный  год</w:t>
      </w: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5"/>
        <w:gridCol w:w="2840"/>
        <w:gridCol w:w="698"/>
        <w:gridCol w:w="558"/>
        <w:gridCol w:w="680"/>
        <w:gridCol w:w="698"/>
        <w:gridCol w:w="558"/>
        <w:gridCol w:w="902"/>
      </w:tblGrid>
      <w:tr w:rsidR="00DE31E7" w:rsidRPr="00D8292F">
        <w:trPr>
          <w:trHeight w:val="444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auto"/>
            </w:tcBorders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Учебные</w:t>
            </w:r>
          </w:p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предметы</w:t>
            </w:r>
          </w:p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4094" w:type="dxa"/>
            <w:gridSpan w:val="6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Количество часов в неделю</w:t>
            </w:r>
          </w:p>
        </w:tc>
      </w:tr>
      <w:tr w:rsidR="00DE31E7" w:rsidRPr="00D8292F">
        <w:trPr>
          <w:trHeight w:val="379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  <w:vMerge/>
            <w:tcBorders>
              <w:tr2bl w:val="single" w:sz="4" w:space="0" w:color="auto"/>
            </w:tcBorders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DE31E7" w:rsidRPr="00D8292F">
        <w:trPr>
          <w:trHeight w:val="316"/>
          <w:jc w:val="right"/>
        </w:trPr>
        <w:tc>
          <w:tcPr>
            <w:tcW w:w="5575" w:type="dxa"/>
            <w:gridSpan w:val="2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E31E7" w:rsidRPr="00D8292F">
        <w:trPr>
          <w:trHeight w:val="233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Филология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DE31E7" w:rsidRPr="00D8292F">
        <w:trPr>
          <w:trHeight w:val="324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DE31E7" w:rsidRPr="00D8292F">
        <w:trPr>
          <w:trHeight w:val="229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Иностранный язык (какой)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DE31E7" w:rsidRPr="00D8292F">
        <w:trPr>
          <w:trHeight w:val="120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Математика и информатика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DE31E7" w:rsidRPr="00D8292F">
        <w:trPr>
          <w:trHeight w:val="81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DE31E7" w:rsidRPr="00D8292F">
        <w:trPr>
          <w:trHeight w:val="185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E31E7" w:rsidRPr="00D8292F">
        <w:trPr>
          <w:trHeight w:val="147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DE31E7" w:rsidRPr="00D8292F">
        <w:trPr>
          <w:trHeight w:val="251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Общественно-научные предметы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DE31E7" w:rsidRPr="00D8292F">
        <w:trPr>
          <w:trHeight w:val="213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E31E7" w:rsidRPr="00D8292F">
        <w:trPr>
          <w:trHeight w:val="175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DE31E7" w:rsidRPr="00D8292F">
        <w:trPr>
          <w:trHeight w:val="279"/>
          <w:jc w:val="right"/>
        </w:trPr>
        <w:tc>
          <w:tcPr>
            <w:tcW w:w="2735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B9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RPr="00D8292F">
        <w:trPr>
          <w:trHeight w:val="244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Естественнонаучные предметы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E31E7" w:rsidRPr="00D8292F">
        <w:trPr>
          <w:trHeight w:val="205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E31E7" w:rsidRPr="00D8292F">
        <w:trPr>
          <w:trHeight w:val="167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DE31E7" w:rsidRPr="00D8292F">
        <w:trPr>
          <w:trHeight w:val="251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Искусство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DE31E7" w:rsidRPr="00D8292F">
        <w:trPr>
          <w:trHeight w:val="215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E31E7" w:rsidRPr="00D8292F">
        <w:trPr>
          <w:trHeight w:val="348"/>
          <w:jc w:val="right"/>
        </w:trPr>
        <w:tc>
          <w:tcPr>
            <w:tcW w:w="2735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DE31E7" w:rsidRPr="00D8292F">
        <w:trPr>
          <w:trHeight w:val="414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5575" w:type="dxa"/>
            <w:gridSpan w:val="2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68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902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B99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отношений,</w:t>
            </w: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1E7" w:rsidRPr="00D8292F">
        <w:trPr>
          <w:trHeight w:val="515"/>
          <w:jc w:val="right"/>
        </w:trPr>
        <w:tc>
          <w:tcPr>
            <w:tcW w:w="5575" w:type="dxa"/>
            <w:gridSpan w:val="2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том числе                       </w:t>
            </w: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2735" w:type="dxa"/>
            <w:vMerge w:val="restart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нагрузка,   </w:t>
            </w:r>
          </w:p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 xml:space="preserve">СанПиН2.4.2.2821-10          </w:t>
            </w: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DE31E7" w:rsidRPr="00D8292F">
        <w:trPr>
          <w:trHeight w:val="90"/>
          <w:jc w:val="right"/>
        </w:trPr>
        <w:tc>
          <w:tcPr>
            <w:tcW w:w="2735" w:type="dxa"/>
            <w:vMerge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8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2" w:type="dxa"/>
            <w:vAlign w:val="bottom"/>
          </w:tcPr>
          <w:p w:rsidR="00DE31E7" w:rsidRPr="00EC3B99" w:rsidRDefault="00DE31E7" w:rsidP="00EC3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DE31E7" w:rsidRPr="00EC3B99" w:rsidRDefault="00DE31E7" w:rsidP="00EC3B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B99">
        <w:rPr>
          <w:rFonts w:ascii="Times New Roman" w:hAnsi="Times New Roman" w:cs="Times New Roman"/>
          <w:sz w:val="20"/>
          <w:szCs w:val="20"/>
        </w:rPr>
        <w:t>Исп. зам директора по УР                                          Титенко О.Г.</w:t>
      </w: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аттестации:</w:t>
      </w:r>
    </w:p>
    <w:p w:rsidR="00DE31E7" w:rsidRPr="00EC3B99" w:rsidRDefault="00DE31E7" w:rsidP="00EC3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EC3B9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Формы промежуточной аттестации обучающихся 5-6 классов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Решение о переводе обучающегося в следующий класс принимается на основе годовых предметных оценок, которые выставляются как среднее арифметическое результатов четвертных оценок и на основе всех результатов (предметных, метапредметных,  личностных, учебных и внеучебных), накопленных в «Портфолио ученика».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На четвертную оценку за последнюю четверть влияют следующие формы контроля: проверочная (контрольная) работа, содержание  портфолио, защита проекта.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связи с переходом на ФГОС ООО производятся следующие мероприятия по оценке достижений планируемых результатов: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оцениваются личностные, метапредметные, предметные результаты образования учащихся в рамках ФГОС, используя комплексный подход.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-оцениваются работы по накопительной системе оценки в рамках «Портфолио» обучающихся и зафиксируются в «Листке достижений» по трем направлениям: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-систематизированные материалы наблюдений (материалы наблюдений и диагностик педагога- психолога)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выборка детских творческих работ, стартовая диагностика, текущие контрольные работы по русскому языку, математике, окружающему миру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материалы, характеризующие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мероприятиях)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Новые средства, формы и методы оценки обеспечивают комплексную оценку результатов. Это не отдельные отметки по отдельным предметам, а общая характеристика всего приобретенного учеником - его личностные, метапредметные и предметные результаты. </w:t>
      </w: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3B99">
        <w:rPr>
          <w:rFonts w:ascii="Times New Roman" w:hAnsi="Times New Roman" w:cs="Times New Roman"/>
          <w:sz w:val="27"/>
          <w:szCs w:val="27"/>
        </w:rPr>
        <w:t>Кадровое и методическое обеспечение соответствует требованиям учебного плана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B99">
        <w:rPr>
          <w:rFonts w:ascii="Times New Roman" w:hAnsi="Times New Roman" w:cs="Times New Roman"/>
          <w:sz w:val="27"/>
          <w:szCs w:val="27"/>
        </w:rPr>
        <w:tab/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3B99">
        <w:rPr>
          <w:rFonts w:ascii="Times New Roman" w:hAnsi="Times New Roman" w:cs="Times New Roman"/>
          <w:sz w:val="27"/>
          <w:szCs w:val="27"/>
        </w:rPr>
        <w:t>Директор ОО    _______________</w:t>
      </w:r>
      <w:r w:rsidRPr="00EC3B99">
        <w:rPr>
          <w:rFonts w:ascii="Times New Roman" w:hAnsi="Times New Roman" w:cs="Times New Roman"/>
          <w:sz w:val="27"/>
          <w:szCs w:val="27"/>
        </w:rPr>
        <w:tab/>
      </w:r>
      <w:r w:rsidRPr="00EC3B99">
        <w:rPr>
          <w:rFonts w:ascii="Times New Roman" w:hAnsi="Times New Roman" w:cs="Times New Roman"/>
          <w:sz w:val="27"/>
          <w:szCs w:val="27"/>
        </w:rPr>
        <w:tab/>
        <w:t xml:space="preserve">       /Т.Н. Гуськова/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B99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EC3B99">
        <w:rPr>
          <w:rFonts w:ascii="Times New Roman" w:hAnsi="Times New Roman" w:cs="Times New Roman"/>
          <w:sz w:val="18"/>
          <w:szCs w:val="18"/>
        </w:rPr>
        <w:tab/>
      </w:r>
      <w:r w:rsidRPr="00EC3B99">
        <w:rPr>
          <w:rFonts w:ascii="Times New Roman" w:hAnsi="Times New Roman" w:cs="Times New Roman"/>
          <w:sz w:val="18"/>
          <w:szCs w:val="18"/>
        </w:rPr>
        <w:tab/>
      </w:r>
      <w:r w:rsidRPr="00EC3B99">
        <w:rPr>
          <w:rFonts w:ascii="Times New Roman" w:hAnsi="Times New Roman" w:cs="Times New Roman"/>
          <w:sz w:val="18"/>
          <w:szCs w:val="18"/>
        </w:rPr>
        <w:tab/>
        <w:t xml:space="preserve">                            Ф.И.О.  </w:t>
      </w: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E7" w:rsidRPr="00EC3B99" w:rsidRDefault="00DE31E7" w:rsidP="00EC3B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E7" w:rsidRPr="009C10DE" w:rsidRDefault="00DE31E7" w:rsidP="00EC3B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31E7" w:rsidRPr="009C10DE" w:rsidSect="00B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BCC"/>
    <w:multiLevelType w:val="hybridMultilevel"/>
    <w:tmpl w:val="DA0C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419F2"/>
    <w:multiLevelType w:val="hybridMultilevel"/>
    <w:tmpl w:val="2C14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B30"/>
    <w:rsid w:val="000446B6"/>
    <w:rsid w:val="001D0B3F"/>
    <w:rsid w:val="00303960"/>
    <w:rsid w:val="00443029"/>
    <w:rsid w:val="004E2F1D"/>
    <w:rsid w:val="00524494"/>
    <w:rsid w:val="005A7B68"/>
    <w:rsid w:val="00654C12"/>
    <w:rsid w:val="0070385E"/>
    <w:rsid w:val="00704AE9"/>
    <w:rsid w:val="009C10DE"/>
    <w:rsid w:val="009D4466"/>
    <w:rsid w:val="00B902AD"/>
    <w:rsid w:val="00BB0E8C"/>
    <w:rsid w:val="00C63150"/>
    <w:rsid w:val="00CA24A2"/>
    <w:rsid w:val="00CB1B30"/>
    <w:rsid w:val="00D8292F"/>
    <w:rsid w:val="00DE31E7"/>
    <w:rsid w:val="00EC3B99"/>
    <w:rsid w:val="00F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2004</Words>
  <Characters>11426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Титенко О.Г.</cp:lastModifiedBy>
  <cp:revision>5</cp:revision>
  <cp:lastPrinted>2001-12-31T23:33:00Z</cp:lastPrinted>
  <dcterms:created xsi:type="dcterms:W3CDTF">2015-08-22T08:09:00Z</dcterms:created>
  <dcterms:modified xsi:type="dcterms:W3CDTF">2001-12-31T23:33:00Z</dcterms:modified>
</cp:coreProperties>
</file>